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7038" w14:textId="74E3A1F5" w:rsidR="00FB0E4E" w:rsidRPr="002B0519" w:rsidRDefault="002B0519" w:rsidP="002B0519">
      <w:pPr>
        <w:ind w:left="720" w:hanging="360"/>
      </w:pPr>
      <w:r>
        <w:rPr>
          <w:b/>
          <w:bCs/>
          <w:noProof/>
          <w:color w:val="F4B083" w:themeColor="accent2" w:themeTint="99"/>
          <w:sz w:val="28"/>
          <w:szCs w:val="28"/>
        </w:rPr>
        <w:drawing>
          <wp:anchor distT="0" distB="0" distL="114300" distR="114300" simplePos="0" relativeHeight="251660288" behindDoc="1" locked="0" layoutInCell="1" allowOverlap="1" wp14:anchorId="4008384F" wp14:editId="3881314B">
            <wp:simplePos x="0" y="0"/>
            <wp:positionH relativeFrom="column">
              <wp:posOffset>4716780</wp:posOffset>
            </wp:positionH>
            <wp:positionV relativeFrom="paragraph">
              <wp:posOffset>68580</wp:posOffset>
            </wp:positionV>
            <wp:extent cx="1097280" cy="1029335"/>
            <wp:effectExtent l="0" t="0" r="7620" b="0"/>
            <wp:wrapTight wrapText="bothSides">
              <wp:wrapPolygon edited="0">
                <wp:start x="4500" y="0"/>
                <wp:lineTo x="1875" y="1199"/>
                <wp:lineTo x="0" y="3998"/>
                <wp:lineTo x="0" y="8795"/>
                <wp:lineTo x="1500" y="12792"/>
                <wp:lineTo x="6750" y="19188"/>
                <wp:lineTo x="9000" y="21187"/>
                <wp:lineTo x="9375" y="21187"/>
                <wp:lineTo x="12000" y="21187"/>
                <wp:lineTo x="12375" y="21187"/>
                <wp:lineTo x="14625" y="19188"/>
                <wp:lineTo x="19500" y="12792"/>
                <wp:lineTo x="21375" y="8795"/>
                <wp:lineTo x="21375" y="3998"/>
                <wp:lineTo x="19500" y="1199"/>
                <wp:lineTo x="16875" y="0"/>
                <wp:lineTo x="4500" y="0"/>
              </wp:wrapPolygon>
            </wp:wrapTight>
            <wp:docPr id="1211813362" name="Picture 1" descr="A heart shaped frame with hand 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13362" name="Picture 1" descr="A heart shaped frame with hand print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7280" cy="1029335"/>
                    </a:xfrm>
                    <a:prstGeom prst="rect">
                      <a:avLst/>
                    </a:prstGeom>
                  </pic:spPr>
                </pic:pic>
              </a:graphicData>
            </a:graphic>
          </wp:anchor>
        </w:drawing>
      </w:r>
      <w:r w:rsidR="00D56B19">
        <w:rPr>
          <w:noProof/>
          <w:lang w:eastAsia="en-GB"/>
        </w:rPr>
        <mc:AlternateContent>
          <mc:Choice Requires="wps">
            <w:drawing>
              <wp:anchor distT="45720" distB="45720" distL="114300" distR="114300" simplePos="0" relativeHeight="251659264" behindDoc="0" locked="0" layoutInCell="1" allowOverlap="1" wp14:anchorId="69DD01CA" wp14:editId="3D05BE7D">
                <wp:simplePos x="0" y="0"/>
                <wp:positionH relativeFrom="column">
                  <wp:posOffset>1744980</wp:posOffset>
                </wp:positionH>
                <wp:positionV relativeFrom="paragraph">
                  <wp:posOffset>251460</wp:posOffset>
                </wp:positionV>
                <wp:extent cx="364236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404620"/>
                        </a:xfrm>
                        <a:prstGeom prst="rect">
                          <a:avLst/>
                        </a:prstGeom>
                        <a:solidFill>
                          <a:srgbClr val="FFFFFF"/>
                        </a:solidFill>
                        <a:ln w="9525">
                          <a:noFill/>
                          <a:miter lim="800000"/>
                          <a:headEnd/>
                          <a:tailEnd/>
                        </a:ln>
                      </wps:spPr>
                      <wps:txbx>
                        <w:txbxContent>
                          <w:p w14:paraId="547FB5CC" w14:textId="77777777" w:rsidR="004337DC" w:rsidRDefault="004337DC">
                            <w:pPr>
                              <w:rPr>
                                <w:b/>
                                <w:bCs/>
                                <w:color w:val="7030A0"/>
                                <w:sz w:val="32"/>
                                <w:szCs w:val="32"/>
                              </w:rPr>
                            </w:pPr>
                          </w:p>
                          <w:p w14:paraId="17A55241" w14:textId="013F9862" w:rsidR="00D56B19" w:rsidRPr="002B0519" w:rsidRDefault="003815C6">
                            <w:pPr>
                              <w:rPr>
                                <w:b/>
                                <w:bCs/>
                                <w:color w:val="7030A0"/>
                                <w:sz w:val="32"/>
                                <w:szCs w:val="32"/>
                              </w:rPr>
                            </w:pPr>
                            <w:r>
                              <w:rPr>
                                <w:b/>
                                <w:bCs/>
                                <w:color w:val="7030A0"/>
                                <w:sz w:val="32"/>
                                <w:szCs w:val="32"/>
                              </w:rPr>
                              <w:t>Sensory Processing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D01CA" id="_x0000_t202" coordsize="21600,21600" o:spt="202" path="m,l,21600r21600,l21600,xe">
                <v:stroke joinstyle="miter"/>
                <v:path gradientshapeok="t" o:connecttype="rect"/>
              </v:shapetype>
              <v:shape id="Text Box 2" o:spid="_x0000_s1026" type="#_x0000_t202" style="position:absolute;left:0;text-align:left;margin-left:137.4pt;margin-top:19.8pt;width:28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KNDgIAAPcDAAAOAAAAZHJzL2Uyb0RvYy54bWysU9tu2zAMfR+wfxD0vthJk6w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" stroked="f">
                <v:textbox style="mso-fit-shape-to-text:t">
                  <w:txbxContent>
                    <w:p w14:paraId="547FB5CC" w14:textId="77777777" w:rsidR="004337DC" w:rsidRDefault="004337DC">
                      <w:pPr>
                        <w:rPr>
                          <w:b/>
                          <w:bCs/>
                          <w:color w:val="7030A0"/>
                          <w:sz w:val="32"/>
                          <w:szCs w:val="32"/>
                        </w:rPr>
                      </w:pPr>
                    </w:p>
                    <w:p w14:paraId="17A55241" w14:textId="013F9862" w:rsidR="00D56B19" w:rsidRPr="002B0519" w:rsidRDefault="003815C6">
                      <w:pPr>
                        <w:rPr>
                          <w:b/>
                          <w:bCs/>
                          <w:color w:val="7030A0"/>
                          <w:sz w:val="32"/>
                          <w:szCs w:val="32"/>
                        </w:rPr>
                      </w:pPr>
                      <w:r>
                        <w:rPr>
                          <w:b/>
                          <w:bCs/>
                          <w:color w:val="7030A0"/>
                          <w:sz w:val="32"/>
                          <w:szCs w:val="32"/>
                        </w:rPr>
                        <w:t>Sensory Processing</w:t>
                      </w:r>
                    </w:p>
                  </w:txbxContent>
                </v:textbox>
                <w10:wrap type="square"/>
              </v:shape>
            </w:pict>
          </mc:Fallback>
        </mc:AlternateContent>
      </w:r>
      <w:r w:rsidR="00D56B19">
        <w:rPr>
          <w:noProof/>
          <w:lang w:eastAsia="en-GB"/>
        </w:rPr>
        <w:drawing>
          <wp:inline distT="0" distB="0" distL="0" distR="0" wp14:anchorId="5C8C6FCA" wp14:editId="37FAF7D7">
            <wp:extent cx="1356360" cy="671267"/>
            <wp:effectExtent l="0" t="0" r="0" b="0"/>
            <wp:docPr id="1439229715" name="Picture 1" descr="A logo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29715" name="Picture 1" descr="A logo with text on i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8828" cy="677438"/>
                    </a:xfrm>
                    <a:prstGeom prst="rect">
                      <a:avLst/>
                    </a:prstGeom>
                  </pic:spPr>
                </pic:pic>
              </a:graphicData>
            </a:graphic>
          </wp:inline>
        </w:drawing>
      </w:r>
    </w:p>
    <w:p w14:paraId="07D27FF2" w14:textId="77777777" w:rsidR="00640515" w:rsidRDefault="00640515" w:rsidP="0009313A">
      <w:pPr>
        <w:spacing w:line="240" w:lineRule="auto"/>
        <w:rPr>
          <w:rFonts w:ascii="Arial" w:hAnsi="Arial" w:cs="Arial"/>
          <w:bCs/>
          <w:sz w:val="24"/>
          <w:szCs w:val="24"/>
        </w:rPr>
      </w:pPr>
    </w:p>
    <w:p w14:paraId="6FAF7A2F" w14:textId="77777777" w:rsidR="00640515" w:rsidRDefault="00640515" w:rsidP="0009313A">
      <w:pPr>
        <w:spacing w:line="240" w:lineRule="auto"/>
        <w:rPr>
          <w:rFonts w:ascii="Arial" w:hAnsi="Arial" w:cs="Arial"/>
          <w:bCs/>
          <w:sz w:val="24"/>
          <w:szCs w:val="24"/>
        </w:rPr>
      </w:pPr>
    </w:p>
    <w:p w14:paraId="2D5FAE4C" w14:textId="6B32A306" w:rsidR="002B0519" w:rsidRDefault="00640515" w:rsidP="0009313A">
      <w:pPr>
        <w:spacing w:line="240" w:lineRule="auto"/>
        <w:rPr>
          <w:rFonts w:ascii="Arial" w:hAnsi="Arial" w:cs="Arial"/>
          <w:bCs/>
          <w:sz w:val="24"/>
          <w:szCs w:val="24"/>
        </w:rPr>
      </w:pPr>
      <w:r>
        <w:rPr>
          <w:rFonts w:ascii="Arial" w:hAnsi="Arial" w:cs="Arial"/>
          <w:bCs/>
          <w:noProof/>
          <w:sz w:val="24"/>
          <w:szCs w:val="24"/>
        </w:rPr>
        <w:drawing>
          <wp:anchor distT="0" distB="0" distL="114300" distR="114300" simplePos="0" relativeHeight="251661312" behindDoc="1" locked="0" layoutInCell="1" allowOverlap="1" wp14:anchorId="662C8712" wp14:editId="3DD81541">
            <wp:simplePos x="0" y="0"/>
            <wp:positionH relativeFrom="margin">
              <wp:align>left</wp:align>
            </wp:positionH>
            <wp:positionV relativeFrom="paragraph">
              <wp:posOffset>6350</wp:posOffset>
            </wp:positionV>
            <wp:extent cx="1196340" cy="1020445"/>
            <wp:effectExtent l="0" t="0" r="3810" b="8255"/>
            <wp:wrapTight wrapText="bothSides">
              <wp:wrapPolygon edited="0">
                <wp:start x="0" y="0"/>
                <wp:lineTo x="0" y="21371"/>
                <wp:lineTo x="21325" y="21371"/>
                <wp:lineTo x="21325" y="0"/>
                <wp:lineTo x="0" y="0"/>
              </wp:wrapPolygon>
            </wp:wrapTight>
            <wp:docPr id="2100202781" name="Picture 2" descr="A person with blond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02781" name="Picture 2" descr="A person with blonde hair&#10;&#10;Description automatically generated"/>
                    <pic:cNvPicPr/>
                  </pic:nvPicPr>
                  <pic:blipFill rotWithShape="1">
                    <a:blip r:embed="rId7" cstate="print">
                      <a:extLst>
                        <a:ext uri="{28A0092B-C50C-407E-A947-70E740481C1C}">
                          <a14:useLocalDpi xmlns:a14="http://schemas.microsoft.com/office/drawing/2010/main" val="0"/>
                        </a:ext>
                      </a:extLst>
                    </a:blip>
                    <a:srcRect l="25216" t="18294" r="10927"/>
                    <a:stretch/>
                  </pic:blipFill>
                  <pic:spPr bwMode="auto">
                    <a:xfrm>
                      <a:off x="0" y="0"/>
                      <a:ext cx="1196340" cy="1020445"/>
                    </a:xfrm>
                    <a:prstGeom prst="rect">
                      <a:avLst/>
                    </a:prstGeom>
                    <a:ln>
                      <a:noFill/>
                    </a:ln>
                    <a:extLst>
                      <a:ext uri="{53640926-AAD7-44D8-BBD7-CCE9431645EC}">
                        <a14:shadowObscured xmlns:a14="http://schemas.microsoft.com/office/drawing/2010/main"/>
                      </a:ext>
                    </a:extLst>
                  </pic:spPr>
                </pic:pic>
              </a:graphicData>
            </a:graphic>
          </wp:anchor>
        </w:drawing>
      </w:r>
      <w:r w:rsidR="002B0519" w:rsidRPr="002B0519">
        <w:rPr>
          <w:rFonts w:ascii="Arial" w:hAnsi="Arial" w:cs="Arial"/>
          <w:bCs/>
          <w:sz w:val="24"/>
          <w:szCs w:val="24"/>
        </w:rPr>
        <w:t>S</w:t>
      </w:r>
      <w:r w:rsidR="002B0519">
        <w:rPr>
          <w:rFonts w:ascii="Arial" w:hAnsi="Arial" w:cs="Arial"/>
          <w:bCs/>
          <w:sz w:val="24"/>
          <w:szCs w:val="24"/>
        </w:rPr>
        <w:t>ue Asquith is an early childhood consultant and author of Self-Regulation Skills in Young Children</w:t>
      </w:r>
      <w:r w:rsidR="00506C02">
        <w:rPr>
          <w:rFonts w:ascii="Arial" w:hAnsi="Arial" w:cs="Arial"/>
          <w:bCs/>
          <w:sz w:val="24"/>
          <w:szCs w:val="24"/>
        </w:rPr>
        <w:t>,</w:t>
      </w:r>
      <w:r w:rsidR="002B0519">
        <w:rPr>
          <w:rFonts w:ascii="Arial" w:hAnsi="Arial" w:cs="Arial"/>
          <w:bCs/>
          <w:sz w:val="24"/>
          <w:szCs w:val="24"/>
        </w:rPr>
        <w:t xml:space="preserve"> providing training and consultancy to the early years sector in the UK and internationally.</w:t>
      </w:r>
    </w:p>
    <w:p w14:paraId="5C8F2B5C" w14:textId="77777777" w:rsidR="00640515" w:rsidRDefault="00640515" w:rsidP="0009313A">
      <w:pPr>
        <w:spacing w:line="240" w:lineRule="auto"/>
        <w:rPr>
          <w:rFonts w:ascii="Arial" w:hAnsi="Arial" w:cs="Arial"/>
          <w:bCs/>
          <w:sz w:val="24"/>
          <w:szCs w:val="24"/>
        </w:rPr>
      </w:pPr>
    </w:p>
    <w:p w14:paraId="47FB87D0" w14:textId="77777777" w:rsidR="00061024" w:rsidRDefault="00061024" w:rsidP="004337DC">
      <w:pPr>
        <w:spacing w:line="240" w:lineRule="auto"/>
      </w:pPr>
    </w:p>
    <w:p w14:paraId="0B680A55" w14:textId="195EA94F" w:rsidR="00D21EFB" w:rsidRDefault="00D21EFB" w:rsidP="0009313A">
      <w:pPr>
        <w:spacing w:line="240" w:lineRule="auto"/>
        <w:rPr>
          <w:rFonts w:ascii="Arial" w:hAnsi="Arial" w:cs="Arial"/>
          <w:bCs/>
          <w:sz w:val="24"/>
          <w:szCs w:val="24"/>
        </w:rPr>
      </w:pPr>
      <w:r>
        <w:rPr>
          <w:b/>
          <w:bCs/>
          <w:color w:val="F4B083" w:themeColor="accent2" w:themeTint="99"/>
          <w:sz w:val="28"/>
          <w:szCs w:val="28"/>
        </w:rPr>
        <w:t>What is se</w:t>
      </w:r>
      <w:r w:rsidR="003815C6">
        <w:rPr>
          <w:b/>
          <w:bCs/>
          <w:color w:val="F4B083" w:themeColor="accent2" w:themeTint="99"/>
          <w:sz w:val="28"/>
          <w:szCs w:val="28"/>
        </w:rPr>
        <w:t>nsory processing</w:t>
      </w:r>
      <w:r>
        <w:rPr>
          <w:b/>
          <w:bCs/>
          <w:color w:val="F4B083" w:themeColor="accent2" w:themeTint="99"/>
          <w:sz w:val="28"/>
          <w:szCs w:val="28"/>
        </w:rPr>
        <w:t>?</w:t>
      </w:r>
    </w:p>
    <w:p w14:paraId="204D01C4" w14:textId="2C603D43" w:rsidR="009031E5" w:rsidRDefault="009031E5" w:rsidP="003815C6">
      <w:pPr>
        <w:spacing w:line="240" w:lineRule="auto"/>
        <w:rPr>
          <w:rFonts w:ascii="Arial" w:hAnsi="Arial" w:cs="Arial"/>
          <w:bCs/>
          <w:sz w:val="24"/>
          <w:szCs w:val="24"/>
        </w:rPr>
      </w:pPr>
      <w:r w:rsidRPr="006E1796">
        <w:rPr>
          <w:rFonts w:ascii="Arial" w:hAnsi="Arial" w:cs="Arial"/>
          <w:bCs/>
          <w:sz w:val="24"/>
          <w:szCs w:val="24"/>
        </w:rPr>
        <w:t>Sensory processing organi</w:t>
      </w:r>
      <w:r>
        <w:rPr>
          <w:rFonts w:ascii="Arial" w:hAnsi="Arial" w:cs="Arial"/>
          <w:bCs/>
          <w:sz w:val="24"/>
          <w:szCs w:val="24"/>
        </w:rPr>
        <w:t>s</w:t>
      </w:r>
      <w:r w:rsidRPr="006E1796">
        <w:rPr>
          <w:rFonts w:ascii="Arial" w:hAnsi="Arial" w:cs="Arial"/>
          <w:bCs/>
          <w:sz w:val="24"/>
          <w:szCs w:val="24"/>
        </w:rPr>
        <w:t xml:space="preserve">es and distinguishes sensation from </w:t>
      </w:r>
      <w:r>
        <w:rPr>
          <w:rFonts w:ascii="Arial" w:hAnsi="Arial" w:cs="Arial"/>
          <w:bCs/>
          <w:sz w:val="24"/>
          <w:szCs w:val="24"/>
        </w:rPr>
        <w:t>your</w:t>
      </w:r>
      <w:r w:rsidRPr="006E1796">
        <w:rPr>
          <w:rFonts w:ascii="Arial" w:hAnsi="Arial" w:cs="Arial"/>
          <w:bCs/>
          <w:sz w:val="24"/>
          <w:szCs w:val="24"/>
        </w:rPr>
        <w:t xml:space="preserve"> body and the environment</w:t>
      </w:r>
      <w:r w:rsidR="001072A3">
        <w:rPr>
          <w:rFonts w:ascii="Arial" w:hAnsi="Arial" w:cs="Arial"/>
          <w:bCs/>
          <w:sz w:val="24"/>
          <w:szCs w:val="24"/>
        </w:rPr>
        <w:t>,</w:t>
      </w:r>
      <w:r>
        <w:rPr>
          <w:rFonts w:ascii="Arial" w:hAnsi="Arial" w:cs="Arial"/>
          <w:bCs/>
          <w:sz w:val="24"/>
          <w:szCs w:val="24"/>
        </w:rPr>
        <w:t xml:space="preserve"> helping us to</w:t>
      </w:r>
      <w:r w:rsidRPr="006E1796">
        <w:rPr>
          <w:rFonts w:ascii="Arial" w:hAnsi="Arial" w:cs="Arial"/>
          <w:bCs/>
          <w:sz w:val="24"/>
          <w:szCs w:val="24"/>
        </w:rPr>
        <w:t xml:space="preserve"> </w:t>
      </w:r>
      <w:r>
        <w:rPr>
          <w:rFonts w:ascii="Arial" w:hAnsi="Arial" w:cs="Arial"/>
          <w:bCs/>
          <w:sz w:val="24"/>
          <w:szCs w:val="24"/>
        </w:rPr>
        <w:t>engage</w:t>
      </w:r>
      <w:r w:rsidRPr="006E1796">
        <w:rPr>
          <w:rFonts w:ascii="Arial" w:hAnsi="Arial" w:cs="Arial"/>
          <w:bCs/>
          <w:sz w:val="24"/>
          <w:szCs w:val="24"/>
        </w:rPr>
        <w:t xml:space="preserve"> effectively within </w:t>
      </w:r>
      <w:r>
        <w:rPr>
          <w:rFonts w:ascii="Arial" w:hAnsi="Arial" w:cs="Arial"/>
          <w:bCs/>
          <w:sz w:val="24"/>
          <w:szCs w:val="24"/>
        </w:rPr>
        <w:t>our</w:t>
      </w:r>
      <w:r w:rsidRPr="006E1796">
        <w:rPr>
          <w:rFonts w:ascii="Arial" w:hAnsi="Arial" w:cs="Arial"/>
          <w:bCs/>
          <w:sz w:val="24"/>
          <w:szCs w:val="24"/>
        </w:rPr>
        <w:t xml:space="preserve"> environment</w:t>
      </w:r>
      <w:r>
        <w:rPr>
          <w:rFonts w:ascii="Arial" w:hAnsi="Arial" w:cs="Arial"/>
          <w:bCs/>
          <w:sz w:val="24"/>
          <w:szCs w:val="24"/>
        </w:rPr>
        <w:t>s and informing our reactions and behaviours.</w:t>
      </w:r>
    </w:p>
    <w:p w14:paraId="2FFF3741" w14:textId="4D7F1B74" w:rsidR="003815C6" w:rsidRDefault="003815C6" w:rsidP="003815C6">
      <w:pPr>
        <w:spacing w:line="240" w:lineRule="auto"/>
        <w:rPr>
          <w:rFonts w:ascii="Arial" w:hAnsi="Arial" w:cs="Arial"/>
          <w:bCs/>
          <w:sz w:val="24"/>
          <w:szCs w:val="24"/>
        </w:rPr>
      </w:pPr>
      <w:r w:rsidRPr="003815C6">
        <w:rPr>
          <w:rFonts w:ascii="Arial" w:hAnsi="Arial" w:cs="Arial"/>
          <w:bCs/>
          <w:sz w:val="24"/>
          <w:szCs w:val="24"/>
        </w:rPr>
        <w:t>Every sound, movement, sight, smell</w:t>
      </w:r>
      <w:r>
        <w:rPr>
          <w:rFonts w:ascii="Arial" w:hAnsi="Arial" w:cs="Arial"/>
          <w:bCs/>
          <w:sz w:val="24"/>
          <w:szCs w:val="24"/>
        </w:rPr>
        <w:t xml:space="preserve">, </w:t>
      </w:r>
      <w:proofErr w:type="gramStart"/>
      <w:r>
        <w:rPr>
          <w:rFonts w:ascii="Arial" w:hAnsi="Arial" w:cs="Arial"/>
          <w:bCs/>
          <w:sz w:val="24"/>
          <w:szCs w:val="24"/>
        </w:rPr>
        <w:t>taste</w:t>
      </w:r>
      <w:proofErr w:type="gramEnd"/>
      <w:r w:rsidRPr="003815C6">
        <w:rPr>
          <w:rFonts w:ascii="Arial" w:hAnsi="Arial" w:cs="Arial"/>
          <w:bCs/>
          <w:sz w:val="24"/>
          <w:szCs w:val="24"/>
        </w:rPr>
        <w:t xml:space="preserve"> and everything we touch produce</w:t>
      </w:r>
      <w:r>
        <w:rPr>
          <w:rFonts w:ascii="Arial" w:hAnsi="Arial" w:cs="Arial"/>
          <w:bCs/>
          <w:sz w:val="24"/>
          <w:szCs w:val="24"/>
        </w:rPr>
        <w:t>s</w:t>
      </w:r>
      <w:r w:rsidRPr="003815C6">
        <w:rPr>
          <w:rFonts w:ascii="Arial" w:hAnsi="Arial" w:cs="Arial"/>
          <w:bCs/>
          <w:sz w:val="24"/>
          <w:szCs w:val="24"/>
        </w:rPr>
        <w:t xml:space="preserve"> sensations which </w:t>
      </w:r>
      <w:r>
        <w:rPr>
          <w:rFonts w:ascii="Arial" w:hAnsi="Arial" w:cs="Arial"/>
          <w:bCs/>
          <w:sz w:val="24"/>
          <w:szCs w:val="24"/>
        </w:rPr>
        <w:t xml:space="preserve">travel </w:t>
      </w:r>
      <w:r w:rsidRPr="003815C6">
        <w:rPr>
          <w:rFonts w:ascii="Arial" w:hAnsi="Arial" w:cs="Arial"/>
          <w:bCs/>
          <w:sz w:val="24"/>
          <w:szCs w:val="24"/>
        </w:rPr>
        <w:t xml:space="preserve">to </w:t>
      </w:r>
      <w:r>
        <w:rPr>
          <w:rFonts w:ascii="Arial" w:hAnsi="Arial" w:cs="Arial"/>
          <w:bCs/>
          <w:sz w:val="24"/>
          <w:szCs w:val="24"/>
        </w:rPr>
        <w:t>the brain</w:t>
      </w:r>
      <w:r w:rsidRPr="003815C6">
        <w:rPr>
          <w:rFonts w:ascii="Arial" w:hAnsi="Arial" w:cs="Arial"/>
          <w:bCs/>
          <w:sz w:val="24"/>
          <w:szCs w:val="24"/>
        </w:rPr>
        <w:t xml:space="preserve"> for processing</w:t>
      </w:r>
      <w:r>
        <w:rPr>
          <w:rFonts w:ascii="Arial" w:hAnsi="Arial" w:cs="Arial"/>
          <w:bCs/>
          <w:sz w:val="24"/>
          <w:szCs w:val="24"/>
        </w:rPr>
        <w:t xml:space="preserve">.  Our reactions and behaviours depend upon how this information is processed.  </w:t>
      </w:r>
      <w:r w:rsidRPr="003815C6">
        <w:rPr>
          <w:rFonts w:ascii="Arial" w:hAnsi="Arial" w:cs="Arial"/>
          <w:bCs/>
          <w:sz w:val="24"/>
          <w:szCs w:val="24"/>
        </w:rPr>
        <w:t xml:space="preserve"> </w:t>
      </w:r>
    </w:p>
    <w:p w14:paraId="2222AC10" w14:textId="031B0D7C" w:rsidR="00DF156C" w:rsidRDefault="00DF156C" w:rsidP="00DF156C">
      <w:pPr>
        <w:spacing w:line="240" w:lineRule="auto"/>
        <w:rPr>
          <w:rFonts w:ascii="Arial" w:hAnsi="Arial" w:cs="Arial"/>
          <w:bCs/>
          <w:sz w:val="24"/>
          <w:szCs w:val="24"/>
        </w:rPr>
      </w:pPr>
      <w:r>
        <w:rPr>
          <w:rFonts w:ascii="Arial" w:hAnsi="Arial" w:cs="Arial"/>
          <w:bCs/>
          <w:sz w:val="24"/>
          <w:szCs w:val="24"/>
        </w:rPr>
        <w:t>Sometimes</w:t>
      </w:r>
      <w:r w:rsidRPr="00DF156C">
        <w:rPr>
          <w:rFonts w:ascii="Arial" w:hAnsi="Arial" w:cs="Arial"/>
          <w:bCs/>
          <w:sz w:val="24"/>
          <w:szCs w:val="24"/>
        </w:rPr>
        <w:t xml:space="preserve"> sensory receptors </w:t>
      </w:r>
      <w:r>
        <w:rPr>
          <w:rFonts w:ascii="Arial" w:hAnsi="Arial" w:cs="Arial"/>
          <w:bCs/>
          <w:sz w:val="24"/>
          <w:szCs w:val="24"/>
        </w:rPr>
        <w:t>perceive</w:t>
      </w:r>
      <w:r w:rsidRPr="00DF156C">
        <w:rPr>
          <w:rFonts w:ascii="Arial" w:hAnsi="Arial" w:cs="Arial"/>
          <w:bCs/>
          <w:sz w:val="24"/>
          <w:szCs w:val="24"/>
        </w:rPr>
        <w:t xml:space="preserve"> </w:t>
      </w:r>
      <w:r>
        <w:rPr>
          <w:rFonts w:ascii="Arial" w:hAnsi="Arial" w:cs="Arial"/>
          <w:bCs/>
          <w:sz w:val="24"/>
          <w:szCs w:val="24"/>
        </w:rPr>
        <w:t>everyday</w:t>
      </w:r>
      <w:r w:rsidRPr="00DF156C">
        <w:rPr>
          <w:rFonts w:ascii="Arial" w:hAnsi="Arial" w:cs="Arial"/>
          <w:bCs/>
          <w:sz w:val="24"/>
          <w:szCs w:val="24"/>
        </w:rPr>
        <w:t xml:space="preserve"> stimuli </w:t>
      </w:r>
      <w:r>
        <w:rPr>
          <w:rFonts w:ascii="Arial" w:hAnsi="Arial" w:cs="Arial"/>
          <w:bCs/>
          <w:sz w:val="24"/>
          <w:szCs w:val="24"/>
        </w:rPr>
        <w:t>such as</w:t>
      </w:r>
      <w:r w:rsidRPr="00DF156C">
        <w:rPr>
          <w:rFonts w:ascii="Arial" w:hAnsi="Arial" w:cs="Arial"/>
          <w:bCs/>
          <w:sz w:val="24"/>
          <w:szCs w:val="24"/>
        </w:rPr>
        <w:t xml:space="preserve"> lights, noises, and textures as too bright, too loud, or uncomfortable</w:t>
      </w:r>
      <w:r>
        <w:rPr>
          <w:rFonts w:ascii="Arial" w:hAnsi="Arial" w:cs="Arial"/>
          <w:bCs/>
          <w:sz w:val="24"/>
          <w:szCs w:val="24"/>
        </w:rPr>
        <w:t xml:space="preserve"> which can result in overwhelm</w:t>
      </w:r>
      <w:r w:rsidR="00FC5C21">
        <w:rPr>
          <w:rFonts w:ascii="Arial" w:hAnsi="Arial" w:cs="Arial"/>
          <w:bCs/>
          <w:sz w:val="24"/>
          <w:szCs w:val="24"/>
        </w:rPr>
        <w:t>ing feelings</w:t>
      </w:r>
      <w:r>
        <w:rPr>
          <w:rFonts w:ascii="Arial" w:hAnsi="Arial" w:cs="Arial"/>
          <w:bCs/>
          <w:sz w:val="24"/>
          <w:szCs w:val="24"/>
        </w:rPr>
        <w:t xml:space="preserve"> and </w:t>
      </w:r>
      <w:r w:rsidR="00FC5C21">
        <w:rPr>
          <w:rFonts w:ascii="Arial" w:hAnsi="Arial" w:cs="Arial"/>
          <w:bCs/>
          <w:sz w:val="24"/>
          <w:szCs w:val="24"/>
        </w:rPr>
        <w:t xml:space="preserve">sensory </w:t>
      </w:r>
      <w:r>
        <w:rPr>
          <w:rFonts w:ascii="Arial" w:hAnsi="Arial" w:cs="Arial"/>
          <w:bCs/>
          <w:sz w:val="24"/>
          <w:szCs w:val="24"/>
        </w:rPr>
        <w:t xml:space="preserve">meltdown. </w:t>
      </w:r>
    </w:p>
    <w:p w14:paraId="1243331C" w14:textId="5505BAB8" w:rsidR="00DF156C" w:rsidRPr="00DF156C" w:rsidRDefault="00DF156C" w:rsidP="00DF156C">
      <w:pPr>
        <w:spacing w:line="240" w:lineRule="auto"/>
        <w:rPr>
          <w:rFonts w:ascii="Arial" w:hAnsi="Arial" w:cs="Arial"/>
          <w:bCs/>
          <w:sz w:val="24"/>
          <w:szCs w:val="24"/>
        </w:rPr>
      </w:pPr>
      <w:r>
        <w:rPr>
          <w:rFonts w:ascii="Arial" w:hAnsi="Arial" w:cs="Arial"/>
          <w:bCs/>
          <w:sz w:val="24"/>
          <w:szCs w:val="24"/>
        </w:rPr>
        <w:t>Alternatively, s</w:t>
      </w:r>
      <w:r w:rsidRPr="00DF156C">
        <w:rPr>
          <w:rFonts w:ascii="Arial" w:hAnsi="Arial" w:cs="Arial"/>
          <w:bCs/>
          <w:sz w:val="24"/>
          <w:szCs w:val="24"/>
        </w:rPr>
        <w:t xml:space="preserve">ensory processing </w:t>
      </w:r>
      <w:r>
        <w:rPr>
          <w:rFonts w:ascii="Arial" w:hAnsi="Arial" w:cs="Arial"/>
          <w:bCs/>
          <w:sz w:val="24"/>
          <w:szCs w:val="24"/>
        </w:rPr>
        <w:t>systems can sometimes</w:t>
      </w:r>
      <w:r w:rsidRPr="00DF156C">
        <w:rPr>
          <w:rFonts w:ascii="Arial" w:hAnsi="Arial" w:cs="Arial"/>
          <w:bCs/>
          <w:sz w:val="24"/>
          <w:szCs w:val="24"/>
        </w:rPr>
        <w:t xml:space="preserve"> result in </w:t>
      </w:r>
      <w:r w:rsidR="00A363CF">
        <w:rPr>
          <w:rFonts w:ascii="Arial" w:hAnsi="Arial" w:cs="Arial"/>
          <w:bCs/>
          <w:sz w:val="24"/>
          <w:szCs w:val="24"/>
        </w:rPr>
        <w:t xml:space="preserve">reduced sensory information.  This may lead to </w:t>
      </w:r>
      <w:r w:rsidRPr="00DF156C">
        <w:rPr>
          <w:rFonts w:ascii="Arial" w:hAnsi="Arial" w:cs="Arial"/>
          <w:bCs/>
          <w:sz w:val="24"/>
          <w:szCs w:val="24"/>
        </w:rPr>
        <w:t>sensory-seeking behavio</w:t>
      </w:r>
      <w:r>
        <w:rPr>
          <w:rFonts w:ascii="Arial" w:hAnsi="Arial" w:cs="Arial"/>
          <w:bCs/>
          <w:sz w:val="24"/>
          <w:szCs w:val="24"/>
        </w:rPr>
        <w:t>u</w:t>
      </w:r>
      <w:r w:rsidRPr="00DF156C">
        <w:rPr>
          <w:rFonts w:ascii="Arial" w:hAnsi="Arial" w:cs="Arial"/>
          <w:bCs/>
          <w:sz w:val="24"/>
          <w:szCs w:val="24"/>
        </w:rPr>
        <w:t xml:space="preserve">rs </w:t>
      </w:r>
      <w:r w:rsidR="00A363CF">
        <w:rPr>
          <w:rFonts w:ascii="Arial" w:hAnsi="Arial" w:cs="Arial"/>
          <w:bCs/>
          <w:sz w:val="24"/>
          <w:szCs w:val="24"/>
        </w:rPr>
        <w:t xml:space="preserve">to </w:t>
      </w:r>
      <w:r w:rsidR="00A363CF" w:rsidRPr="00DF156C">
        <w:rPr>
          <w:rFonts w:ascii="Arial" w:hAnsi="Arial" w:cs="Arial"/>
          <w:bCs/>
          <w:sz w:val="24"/>
          <w:szCs w:val="24"/>
        </w:rPr>
        <w:t>compensa</w:t>
      </w:r>
      <w:r w:rsidR="00A363CF">
        <w:rPr>
          <w:rFonts w:ascii="Arial" w:hAnsi="Arial" w:cs="Arial"/>
          <w:bCs/>
          <w:sz w:val="24"/>
          <w:szCs w:val="24"/>
        </w:rPr>
        <w:t>te</w:t>
      </w:r>
      <w:r w:rsidRPr="00DF156C">
        <w:rPr>
          <w:rFonts w:ascii="Arial" w:hAnsi="Arial" w:cs="Arial"/>
          <w:bCs/>
          <w:sz w:val="24"/>
          <w:szCs w:val="24"/>
        </w:rPr>
        <w:t xml:space="preserve"> for </w:t>
      </w:r>
      <w:r>
        <w:rPr>
          <w:rFonts w:ascii="Arial" w:hAnsi="Arial" w:cs="Arial"/>
          <w:bCs/>
          <w:sz w:val="24"/>
          <w:szCs w:val="24"/>
        </w:rPr>
        <w:t xml:space="preserve">perceived </w:t>
      </w:r>
      <w:r w:rsidRPr="00DF156C">
        <w:rPr>
          <w:rFonts w:ascii="Arial" w:hAnsi="Arial" w:cs="Arial"/>
          <w:bCs/>
          <w:sz w:val="24"/>
          <w:szCs w:val="24"/>
        </w:rPr>
        <w:t>low levels of input.</w:t>
      </w:r>
    </w:p>
    <w:p w14:paraId="7A6B42C2" w14:textId="1E62F8A7" w:rsidR="00A363CF" w:rsidRDefault="00A363CF" w:rsidP="00DF156C">
      <w:pPr>
        <w:spacing w:line="240" w:lineRule="auto"/>
        <w:rPr>
          <w:rFonts w:ascii="Arial" w:hAnsi="Arial" w:cs="Arial"/>
          <w:bCs/>
          <w:sz w:val="24"/>
          <w:szCs w:val="24"/>
        </w:rPr>
      </w:pPr>
      <w:r>
        <w:rPr>
          <w:rFonts w:ascii="Arial" w:hAnsi="Arial" w:cs="Arial"/>
          <w:bCs/>
          <w:sz w:val="24"/>
          <w:szCs w:val="24"/>
        </w:rPr>
        <w:t>Have you ever spott</w:t>
      </w:r>
      <w:r w:rsidR="001072A3">
        <w:rPr>
          <w:rFonts w:ascii="Arial" w:hAnsi="Arial" w:cs="Arial"/>
          <w:bCs/>
          <w:sz w:val="24"/>
          <w:szCs w:val="24"/>
        </w:rPr>
        <w:t>ed</w:t>
      </w:r>
      <w:r>
        <w:rPr>
          <w:rFonts w:ascii="Arial" w:hAnsi="Arial" w:cs="Arial"/>
          <w:bCs/>
          <w:sz w:val="24"/>
          <w:szCs w:val="24"/>
        </w:rPr>
        <w:t xml:space="preserve"> colleagues biting their pencil or clicking the top of the pen or moving their legs up and down during staff meetings and training events? These are examples of how adults might seek e</w:t>
      </w:r>
      <w:r w:rsidR="00DF156C" w:rsidRPr="00DF156C">
        <w:rPr>
          <w:rFonts w:ascii="Arial" w:hAnsi="Arial" w:cs="Arial"/>
          <w:bCs/>
          <w:sz w:val="24"/>
          <w:szCs w:val="24"/>
        </w:rPr>
        <w:t>xtra stimulus</w:t>
      </w:r>
      <w:r w:rsidR="00197AE0">
        <w:rPr>
          <w:rFonts w:ascii="Arial" w:hAnsi="Arial" w:cs="Arial"/>
          <w:bCs/>
          <w:sz w:val="24"/>
          <w:szCs w:val="24"/>
        </w:rPr>
        <w:t xml:space="preserve">.  </w:t>
      </w:r>
    </w:p>
    <w:p w14:paraId="383EBF2C" w14:textId="47DCBDD4" w:rsidR="003815C6" w:rsidRPr="003815C6" w:rsidRDefault="00197AE0" w:rsidP="00DF156C">
      <w:pPr>
        <w:spacing w:line="240" w:lineRule="auto"/>
        <w:rPr>
          <w:rFonts w:ascii="Arial" w:hAnsi="Arial" w:cs="Arial"/>
          <w:bCs/>
          <w:sz w:val="24"/>
          <w:szCs w:val="24"/>
        </w:rPr>
      </w:pPr>
      <w:r>
        <w:rPr>
          <w:rFonts w:ascii="Arial" w:hAnsi="Arial" w:cs="Arial"/>
          <w:bCs/>
          <w:sz w:val="24"/>
          <w:szCs w:val="24"/>
        </w:rPr>
        <w:t>C</w:t>
      </w:r>
      <w:r w:rsidR="00DF156C" w:rsidRPr="00DF156C">
        <w:rPr>
          <w:rFonts w:ascii="Arial" w:hAnsi="Arial" w:cs="Arial"/>
          <w:bCs/>
          <w:sz w:val="24"/>
          <w:szCs w:val="24"/>
        </w:rPr>
        <w:t xml:space="preserve">hildren have </w:t>
      </w:r>
      <w:r>
        <w:rPr>
          <w:rFonts w:ascii="Arial" w:hAnsi="Arial" w:cs="Arial"/>
          <w:bCs/>
          <w:sz w:val="24"/>
          <w:szCs w:val="24"/>
        </w:rPr>
        <w:t>sensory</w:t>
      </w:r>
      <w:r w:rsidR="00DF156C" w:rsidRPr="00DF156C">
        <w:rPr>
          <w:rFonts w:ascii="Arial" w:hAnsi="Arial" w:cs="Arial"/>
          <w:bCs/>
          <w:sz w:val="24"/>
          <w:szCs w:val="24"/>
        </w:rPr>
        <w:t xml:space="preserve"> needs too</w:t>
      </w:r>
      <w:r>
        <w:rPr>
          <w:rFonts w:ascii="Arial" w:hAnsi="Arial" w:cs="Arial"/>
          <w:bCs/>
          <w:sz w:val="24"/>
          <w:szCs w:val="24"/>
        </w:rPr>
        <w:t xml:space="preserve"> and sometimes these result in behaviours</w:t>
      </w:r>
      <w:r w:rsidR="00DF156C" w:rsidRPr="00DF156C">
        <w:rPr>
          <w:rFonts w:ascii="Arial" w:hAnsi="Arial" w:cs="Arial"/>
          <w:bCs/>
          <w:sz w:val="24"/>
          <w:szCs w:val="24"/>
        </w:rPr>
        <w:t xml:space="preserve"> such as pushing, running, </w:t>
      </w:r>
      <w:r>
        <w:rPr>
          <w:rFonts w:ascii="Arial" w:hAnsi="Arial" w:cs="Arial"/>
          <w:bCs/>
          <w:sz w:val="24"/>
          <w:szCs w:val="24"/>
        </w:rPr>
        <w:t xml:space="preserve">shouting, </w:t>
      </w:r>
      <w:r w:rsidR="00DF156C" w:rsidRPr="00DF156C">
        <w:rPr>
          <w:rFonts w:ascii="Arial" w:hAnsi="Arial" w:cs="Arial"/>
          <w:bCs/>
          <w:sz w:val="24"/>
          <w:szCs w:val="24"/>
        </w:rPr>
        <w:t>play fighting and bumping into people</w:t>
      </w:r>
      <w:r>
        <w:rPr>
          <w:rFonts w:ascii="Arial" w:hAnsi="Arial" w:cs="Arial"/>
          <w:bCs/>
          <w:sz w:val="24"/>
          <w:szCs w:val="24"/>
        </w:rPr>
        <w:t>.</w:t>
      </w:r>
    </w:p>
    <w:p w14:paraId="5A38D186" w14:textId="7263DE47" w:rsidR="003815C6" w:rsidRDefault="006E1796" w:rsidP="003815C6">
      <w:pPr>
        <w:spacing w:line="240" w:lineRule="auto"/>
        <w:rPr>
          <w:b/>
          <w:bCs/>
          <w:color w:val="F4B083" w:themeColor="accent2" w:themeTint="99"/>
          <w:sz w:val="28"/>
          <w:szCs w:val="28"/>
        </w:rPr>
      </w:pPr>
      <w:r>
        <w:rPr>
          <w:b/>
          <w:bCs/>
          <w:color w:val="F4B083" w:themeColor="accent2" w:themeTint="99"/>
          <w:sz w:val="28"/>
          <w:szCs w:val="28"/>
        </w:rPr>
        <w:t xml:space="preserve">Meet your 8 </w:t>
      </w:r>
      <w:proofErr w:type="gramStart"/>
      <w:r>
        <w:rPr>
          <w:b/>
          <w:bCs/>
          <w:color w:val="F4B083" w:themeColor="accent2" w:themeTint="99"/>
          <w:sz w:val="28"/>
          <w:szCs w:val="28"/>
        </w:rPr>
        <w:t>senses</w:t>
      </w:r>
      <w:proofErr w:type="gramEnd"/>
    </w:p>
    <w:p w14:paraId="63F2BDAF" w14:textId="5CBADA7A" w:rsidR="006E1796" w:rsidRPr="003815C6" w:rsidRDefault="006E1796" w:rsidP="003815C6">
      <w:pPr>
        <w:spacing w:line="240" w:lineRule="auto"/>
        <w:rPr>
          <w:rFonts w:ascii="Arial" w:hAnsi="Arial" w:cs="Arial"/>
          <w:bCs/>
          <w:sz w:val="24"/>
          <w:szCs w:val="24"/>
        </w:rPr>
      </w:pPr>
      <w:r>
        <w:rPr>
          <w:rFonts w:ascii="Arial" w:hAnsi="Arial" w:cs="Arial"/>
          <w:bCs/>
          <w:sz w:val="24"/>
          <w:szCs w:val="24"/>
        </w:rPr>
        <w:t>You may be already aware of t</w:t>
      </w:r>
      <w:r w:rsidRPr="006E1796">
        <w:rPr>
          <w:rFonts w:ascii="Arial" w:hAnsi="Arial" w:cs="Arial"/>
          <w:bCs/>
          <w:sz w:val="24"/>
          <w:szCs w:val="24"/>
        </w:rPr>
        <w:t>he five external senses of vision, hearing, touch, taste, and smel</w:t>
      </w:r>
      <w:r>
        <w:rPr>
          <w:rFonts w:ascii="Arial" w:hAnsi="Arial" w:cs="Arial"/>
          <w:bCs/>
          <w:sz w:val="24"/>
          <w:szCs w:val="24"/>
        </w:rPr>
        <w:t>l</w:t>
      </w:r>
      <w:r w:rsidR="00A363CF">
        <w:rPr>
          <w:rFonts w:ascii="Arial" w:hAnsi="Arial" w:cs="Arial"/>
          <w:bCs/>
          <w:sz w:val="24"/>
          <w:szCs w:val="24"/>
        </w:rPr>
        <w:t>. However, there are three</w:t>
      </w:r>
      <w:r>
        <w:rPr>
          <w:rFonts w:ascii="Arial" w:hAnsi="Arial" w:cs="Arial"/>
          <w:bCs/>
          <w:sz w:val="24"/>
          <w:szCs w:val="24"/>
        </w:rPr>
        <w:t xml:space="preserve"> lesser-known </w:t>
      </w:r>
      <w:r w:rsidR="00A363CF">
        <w:rPr>
          <w:rFonts w:ascii="Arial" w:hAnsi="Arial" w:cs="Arial"/>
          <w:bCs/>
          <w:sz w:val="24"/>
          <w:szCs w:val="24"/>
        </w:rPr>
        <w:t xml:space="preserve">internal </w:t>
      </w:r>
      <w:r>
        <w:rPr>
          <w:rFonts w:ascii="Arial" w:hAnsi="Arial" w:cs="Arial"/>
          <w:bCs/>
          <w:sz w:val="24"/>
          <w:szCs w:val="24"/>
        </w:rPr>
        <w:t>sense</w:t>
      </w:r>
      <w:r w:rsidR="00A363CF">
        <w:rPr>
          <w:rFonts w:ascii="Arial" w:hAnsi="Arial" w:cs="Arial"/>
          <w:bCs/>
          <w:sz w:val="24"/>
          <w:szCs w:val="24"/>
        </w:rPr>
        <w:t xml:space="preserve">s - </w:t>
      </w:r>
      <w:r w:rsidRPr="006E1796">
        <w:rPr>
          <w:rFonts w:ascii="Arial" w:hAnsi="Arial" w:cs="Arial"/>
          <w:bCs/>
          <w:sz w:val="24"/>
          <w:szCs w:val="24"/>
        </w:rPr>
        <w:t>vestibular, interoceptive</w:t>
      </w:r>
      <w:r>
        <w:rPr>
          <w:rFonts w:ascii="Arial" w:hAnsi="Arial" w:cs="Arial"/>
          <w:bCs/>
          <w:sz w:val="24"/>
          <w:szCs w:val="24"/>
        </w:rPr>
        <w:t xml:space="preserve"> </w:t>
      </w:r>
      <w:r w:rsidRPr="006E1796">
        <w:rPr>
          <w:rFonts w:ascii="Arial" w:hAnsi="Arial" w:cs="Arial"/>
          <w:bCs/>
          <w:sz w:val="24"/>
          <w:szCs w:val="24"/>
        </w:rPr>
        <w:t xml:space="preserve">and proprioceptive </w:t>
      </w:r>
      <w:r>
        <w:rPr>
          <w:rFonts w:ascii="Arial" w:hAnsi="Arial" w:cs="Arial"/>
          <w:bCs/>
          <w:sz w:val="24"/>
          <w:szCs w:val="24"/>
        </w:rPr>
        <w:t>which are</w:t>
      </w:r>
      <w:r w:rsidRPr="006E1796">
        <w:rPr>
          <w:rFonts w:ascii="Arial" w:hAnsi="Arial" w:cs="Arial"/>
          <w:bCs/>
          <w:sz w:val="24"/>
          <w:szCs w:val="24"/>
        </w:rPr>
        <w:t xml:space="preserve"> </w:t>
      </w:r>
      <w:r w:rsidR="00A363CF">
        <w:rPr>
          <w:rFonts w:ascii="Arial" w:hAnsi="Arial" w:cs="Arial"/>
          <w:bCs/>
          <w:sz w:val="24"/>
          <w:szCs w:val="24"/>
        </w:rPr>
        <w:t xml:space="preserve">also </w:t>
      </w:r>
      <w:r w:rsidRPr="006E1796">
        <w:rPr>
          <w:rFonts w:ascii="Arial" w:hAnsi="Arial" w:cs="Arial"/>
          <w:bCs/>
          <w:sz w:val="24"/>
          <w:szCs w:val="24"/>
        </w:rPr>
        <w:t>critical for interacting with the environment</w:t>
      </w:r>
      <w:r w:rsidR="00A363CF">
        <w:rPr>
          <w:rFonts w:ascii="Arial" w:hAnsi="Arial" w:cs="Arial"/>
          <w:bCs/>
          <w:sz w:val="24"/>
          <w:szCs w:val="24"/>
        </w:rPr>
        <w:t>s</w:t>
      </w:r>
      <w:r>
        <w:rPr>
          <w:rFonts w:ascii="Arial" w:hAnsi="Arial" w:cs="Arial"/>
          <w:bCs/>
          <w:sz w:val="24"/>
          <w:szCs w:val="24"/>
        </w:rPr>
        <w:t>.</w:t>
      </w:r>
    </w:p>
    <w:p w14:paraId="0499C786" w14:textId="6279DA63" w:rsidR="00FB0497" w:rsidRDefault="006E1796" w:rsidP="003815C6">
      <w:pPr>
        <w:spacing w:line="240" w:lineRule="auto"/>
        <w:rPr>
          <w:rFonts w:ascii="Arial" w:hAnsi="Arial" w:cs="Arial"/>
          <w:bCs/>
          <w:sz w:val="24"/>
          <w:szCs w:val="24"/>
        </w:rPr>
      </w:pPr>
      <w:r>
        <w:rPr>
          <w:rFonts w:ascii="Arial" w:hAnsi="Arial" w:cs="Arial"/>
          <w:bCs/>
          <w:sz w:val="24"/>
          <w:szCs w:val="24"/>
        </w:rPr>
        <w:t>If we liken the sensory processing systems to driving</w:t>
      </w:r>
      <w:r w:rsidR="001072A3">
        <w:rPr>
          <w:rFonts w:ascii="Arial" w:hAnsi="Arial" w:cs="Arial"/>
          <w:bCs/>
          <w:sz w:val="24"/>
          <w:szCs w:val="24"/>
        </w:rPr>
        <w:t>; t</w:t>
      </w:r>
      <w:r w:rsidR="009031E5">
        <w:rPr>
          <w:rFonts w:ascii="Arial" w:hAnsi="Arial" w:cs="Arial"/>
          <w:bCs/>
          <w:sz w:val="24"/>
          <w:szCs w:val="24"/>
        </w:rPr>
        <w:t>he t</w:t>
      </w:r>
      <w:r w:rsidR="003815C6" w:rsidRPr="003815C6">
        <w:rPr>
          <w:rFonts w:ascii="Arial" w:hAnsi="Arial" w:cs="Arial"/>
          <w:bCs/>
          <w:sz w:val="24"/>
          <w:szCs w:val="24"/>
        </w:rPr>
        <w:t>raffic</w:t>
      </w:r>
      <w:r>
        <w:rPr>
          <w:rFonts w:ascii="Arial" w:hAnsi="Arial" w:cs="Arial"/>
          <w:bCs/>
          <w:sz w:val="24"/>
          <w:szCs w:val="24"/>
        </w:rPr>
        <w:t xml:space="preserve"> </w:t>
      </w:r>
      <w:r w:rsidR="009031E5">
        <w:rPr>
          <w:rFonts w:ascii="Arial" w:hAnsi="Arial" w:cs="Arial"/>
          <w:bCs/>
          <w:sz w:val="24"/>
          <w:szCs w:val="24"/>
        </w:rPr>
        <w:t xml:space="preserve">may be </w:t>
      </w:r>
      <w:r w:rsidR="003815C6" w:rsidRPr="003815C6">
        <w:rPr>
          <w:rFonts w:ascii="Arial" w:hAnsi="Arial" w:cs="Arial"/>
          <w:bCs/>
          <w:sz w:val="24"/>
          <w:szCs w:val="24"/>
        </w:rPr>
        <w:t>flow</w:t>
      </w:r>
      <w:r w:rsidR="009031E5">
        <w:rPr>
          <w:rFonts w:ascii="Arial" w:hAnsi="Arial" w:cs="Arial"/>
          <w:bCs/>
          <w:sz w:val="24"/>
          <w:szCs w:val="24"/>
        </w:rPr>
        <w:t xml:space="preserve">ing well but we </w:t>
      </w:r>
      <w:r w:rsidR="006A0780">
        <w:rPr>
          <w:rFonts w:ascii="Arial" w:hAnsi="Arial" w:cs="Arial"/>
          <w:bCs/>
          <w:sz w:val="24"/>
          <w:szCs w:val="24"/>
        </w:rPr>
        <w:t xml:space="preserve">still </w:t>
      </w:r>
      <w:r w:rsidR="009031E5">
        <w:rPr>
          <w:rFonts w:ascii="Arial" w:hAnsi="Arial" w:cs="Arial"/>
          <w:bCs/>
          <w:sz w:val="24"/>
          <w:szCs w:val="24"/>
        </w:rPr>
        <w:t xml:space="preserve">need to </w:t>
      </w:r>
      <w:r w:rsidR="006A0780">
        <w:rPr>
          <w:rFonts w:ascii="Arial" w:hAnsi="Arial" w:cs="Arial"/>
          <w:bCs/>
          <w:sz w:val="24"/>
          <w:szCs w:val="24"/>
        </w:rPr>
        <w:t>look and react to what is going on.  This</w:t>
      </w:r>
      <w:r w:rsidR="009031E5">
        <w:rPr>
          <w:rFonts w:ascii="Arial" w:hAnsi="Arial" w:cs="Arial"/>
          <w:bCs/>
          <w:sz w:val="24"/>
          <w:szCs w:val="24"/>
        </w:rPr>
        <w:t xml:space="preserve"> may mean</w:t>
      </w:r>
      <w:r>
        <w:rPr>
          <w:rFonts w:ascii="Arial" w:hAnsi="Arial" w:cs="Arial"/>
          <w:bCs/>
          <w:sz w:val="24"/>
          <w:szCs w:val="24"/>
        </w:rPr>
        <w:t xml:space="preserve"> reduc</w:t>
      </w:r>
      <w:r w:rsidR="009031E5">
        <w:rPr>
          <w:rFonts w:ascii="Arial" w:hAnsi="Arial" w:cs="Arial"/>
          <w:bCs/>
          <w:sz w:val="24"/>
          <w:szCs w:val="24"/>
        </w:rPr>
        <w:t xml:space="preserve">ing </w:t>
      </w:r>
      <w:r w:rsidR="00342447">
        <w:rPr>
          <w:rFonts w:ascii="Arial" w:hAnsi="Arial" w:cs="Arial"/>
          <w:bCs/>
          <w:sz w:val="24"/>
          <w:szCs w:val="24"/>
        </w:rPr>
        <w:t xml:space="preserve">or increasing </w:t>
      </w:r>
      <w:r w:rsidR="009031E5">
        <w:rPr>
          <w:rFonts w:ascii="Arial" w:hAnsi="Arial" w:cs="Arial"/>
          <w:bCs/>
          <w:sz w:val="24"/>
          <w:szCs w:val="24"/>
        </w:rPr>
        <w:t>our</w:t>
      </w:r>
      <w:r>
        <w:rPr>
          <w:rFonts w:ascii="Arial" w:hAnsi="Arial" w:cs="Arial"/>
          <w:bCs/>
          <w:sz w:val="24"/>
          <w:szCs w:val="24"/>
        </w:rPr>
        <w:t xml:space="preserve"> speed</w:t>
      </w:r>
      <w:r w:rsidR="006A0780">
        <w:rPr>
          <w:rFonts w:ascii="Arial" w:hAnsi="Arial" w:cs="Arial"/>
          <w:bCs/>
          <w:sz w:val="24"/>
          <w:szCs w:val="24"/>
        </w:rPr>
        <w:t>.</w:t>
      </w:r>
      <w:r w:rsidR="009031E5">
        <w:rPr>
          <w:rFonts w:ascii="Arial" w:hAnsi="Arial" w:cs="Arial"/>
          <w:bCs/>
          <w:sz w:val="24"/>
          <w:szCs w:val="24"/>
        </w:rPr>
        <w:t xml:space="preserve"> or steering to switch lanes</w:t>
      </w:r>
      <w:r>
        <w:rPr>
          <w:rFonts w:ascii="Arial" w:hAnsi="Arial" w:cs="Arial"/>
          <w:bCs/>
          <w:sz w:val="24"/>
          <w:szCs w:val="24"/>
        </w:rPr>
        <w:t xml:space="preserve"> to help </w:t>
      </w:r>
      <w:r w:rsidR="009031E5">
        <w:rPr>
          <w:rFonts w:ascii="Arial" w:hAnsi="Arial" w:cs="Arial"/>
          <w:bCs/>
          <w:sz w:val="24"/>
          <w:szCs w:val="24"/>
        </w:rPr>
        <w:t>maintain</w:t>
      </w:r>
      <w:r>
        <w:rPr>
          <w:rFonts w:ascii="Arial" w:hAnsi="Arial" w:cs="Arial"/>
          <w:bCs/>
          <w:sz w:val="24"/>
          <w:szCs w:val="24"/>
        </w:rPr>
        <w:t xml:space="preserve"> the flow.</w:t>
      </w:r>
      <w:r w:rsidR="009031E5">
        <w:rPr>
          <w:rFonts w:ascii="Arial" w:hAnsi="Arial" w:cs="Arial"/>
          <w:bCs/>
          <w:sz w:val="24"/>
          <w:szCs w:val="24"/>
        </w:rPr>
        <w:t xml:space="preserve">  </w:t>
      </w:r>
      <w:r>
        <w:rPr>
          <w:rFonts w:ascii="Arial" w:hAnsi="Arial" w:cs="Arial"/>
          <w:bCs/>
          <w:sz w:val="24"/>
          <w:szCs w:val="24"/>
        </w:rPr>
        <w:t>However</w:t>
      </w:r>
      <w:r w:rsidR="003815C6" w:rsidRPr="003815C6">
        <w:rPr>
          <w:rFonts w:ascii="Arial" w:hAnsi="Arial" w:cs="Arial"/>
          <w:bCs/>
          <w:sz w:val="24"/>
          <w:szCs w:val="24"/>
        </w:rPr>
        <w:t xml:space="preserve">, </w:t>
      </w:r>
      <w:r>
        <w:rPr>
          <w:rFonts w:ascii="Arial" w:hAnsi="Arial" w:cs="Arial"/>
          <w:bCs/>
          <w:sz w:val="24"/>
          <w:szCs w:val="24"/>
        </w:rPr>
        <w:t>road closures,</w:t>
      </w:r>
      <w:r w:rsidR="003815C6" w:rsidRPr="003815C6">
        <w:rPr>
          <w:rFonts w:ascii="Arial" w:hAnsi="Arial" w:cs="Arial"/>
          <w:bCs/>
          <w:sz w:val="24"/>
          <w:szCs w:val="24"/>
        </w:rPr>
        <w:t xml:space="preserve"> </w:t>
      </w:r>
      <w:r w:rsidR="009031E5">
        <w:rPr>
          <w:rFonts w:ascii="Arial" w:hAnsi="Arial" w:cs="Arial"/>
          <w:bCs/>
          <w:sz w:val="24"/>
          <w:szCs w:val="24"/>
        </w:rPr>
        <w:t>weather conditions</w:t>
      </w:r>
      <w:r w:rsidR="003815C6" w:rsidRPr="003815C6">
        <w:rPr>
          <w:rFonts w:ascii="Arial" w:hAnsi="Arial" w:cs="Arial"/>
          <w:bCs/>
          <w:sz w:val="24"/>
          <w:szCs w:val="24"/>
        </w:rPr>
        <w:t xml:space="preserve"> </w:t>
      </w:r>
      <w:r w:rsidR="009031E5">
        <w:rPr>
          <w:rFonts w:ascii="Arial" w:hAnsi="Arial" w:cs="Arial"/>
          <w:bCs/>
          <w:sz w:val="24"/>
          <w:szCs w:val="24"/>
        </w:rPr>
        <w:t xml:space="preserve">or </w:t>
      </w:r>
      <w:r w:rsidR="003815C6" w:rsidRPr="003815C6">
        <w:rPr>
          <w:rFonts w:ascii="Arial" w:hAnsi="Arial" w:cs="Arial"/>
          <w:bCs/>
          <w:sz w:val="24"/>
          <w:szCs w:val="24"/>
        </w:rPr>
        <w:t xml:space="preserve">a </w:t>
      </w:r>
      <w:r>
        <w:rPr>
          <w:rFonts w:ascii="Arial" w:hAnsi="Arial" w:cs="Arial"/>
          <w:bCs/>
          <w:sz w:val="24"/>
          <w:szCs w:val="24"/>
        </w:rPr>
        <w:t>road traffic</w:t>
      </w:r>
      <w:r w:rsidR="003815C6" w:rsidRPr="003815C6">
        <w:rPr>
          <w:rFonts w:ascii="Arial" w:hAnsi="Arial" w:cs="Arial"/>
          <w:bCs/>
          <w:sz w:val="24"/>
          <w:szCs w:val="24"/>
        </w:rPr>
        <w:t xml:space="preserve"> accident</w:t>
      </w:r>
      <w:r>
        <w:rPr>
          <w:rFonts w:ascii="Arial" w:hAnsi="Arial" w:cs="Arial"/>
          <w:bCs/>
          <w:sz w:val="24"/>
          <w:szCs w:val="24"/>
        </w:rPr>
        <w:t xml:space="preserve"> c</w:t>
      </w:r>
      <w:r w:rsidR="009031E5">
        <w:rPr>
          <w:rFonts w:ascii="Arial" w:hAnsi="Arial" w:cs="Arial"/>
          <w:bCs/>
          <w:sz w:val="24"/>
          <w:szCs w:val="24"/>
        </w:rPr>
        <w:t>ould</w:t>
      </w:r>
      <w:r>
        <w:rPr>
          <w:rFonts w:ascii="Arial" w:hAnsi="Arial" w:cs="Arial"/>
          <w:bCs/>
          <w:sz w:val="24"/>
          <w:szCs w:val="24"/>
        </w:rPr>
        <w:t xml:space="preserve"> adversely affect the</w:t>
      </w:r>
      <w:r w:rsidR="003815C6" w:rsidRPr="003815C6">
        <w:rPr>
          <w:rFonts w:ascii="Arial" w:hAnsi="Arial" w:cs="Arial"/>
          <w:bCs/>
          <w:sz w:val="24"/>
          <w:szCs w:val="24"/>
        </w:rPr>
        <w:t xml:space="preserve"> </w:t>
      </w:r>
      <w:r w:rsidR="009031E5">
        <w:rPr>
          <w:rFonts w:ascii="Arial" w:hAnsi="Arial" w:cs="Arial"/>
          <w:bCs/>
          <w:sz w:val="24"/>
          <w:szCs w:val="24"/>
        </w:rPr>
        <w:t>smooth</w:t>
      </w:r>
      <w:r w:rsidR="003815C6" w:rsidRPr="003815C6">
        <w:rPr>
          <w:rFonts w:ascii="Arial" w:hAnsi="Arial" w:cs="Arial"/>
          <w:bCs/>
          <w:sz w:val="24"/>
          <w:szCs w:val="24"/>
        </w:rPr>
        <w:t xml:space="preserve"> flow of traffic</w:t>
      </w:r>
      <w:r w:rsidR="009031E5">
        <w:rPr>
          <w:rFonts w:ascii="Arial" w:hAnsi="Arial" w:cs="Arial"/>
          <w:bCs/>
          <w:sz w:val="24"/>
          <w:szCs w:val="24"/>
        </w:rPr>
        <w:t xml:space="preserve">.  These may </w:t>
      </w:r>
      <w:r w:rsidR="00342447">
        <w:rPr>
          <w:rFonts w:ascii="Arial" w:hAnsi="Arial" w:cs="Arial"/>
          <w:bCs/>
          <w:sz w:val="24"/>
          <w:szCs w:val="24"/>
        </w:rPr>
        <w:t>impact the smooth flow of traffic or cause a traffic jam and we might need to find an</w:t>
      </w:r>
      <w:r w:rsidR="001347A2">
        <w:rPr>
          <w:rFonts w:ascii="Arial" w:hAnsi="Arial" w:cs="Arial"/>
          <w:bCs/>
          <w:sz w:val="24"/>
          <w:szCs w:val="24"/>
        </w:rPr>
        <w:t xml:space="preserve"> alternative route. </w:t>
      </w:r>
    </w:p>
    <w:p w14:paraId="39F92995" w14:textId="23DD1C18" w:rsidR="001347A2" w:rsidRDefault="001347A2" w:rsidP="003815C6">
      <w:pPr>
        <w:spacing w:line="240" w:lineRule="auto"/>
        <w:rPr>
          <w:rFonts w:ascii="Arial" w:hAnsi="Arial" w:cs="Arial"/>
          <w:bCs/>
          <w:sz w:val="24"/>
          <w:szCs w:val="24"/>
        </w:rPr>
      </w:pPr>
      <w:r>
        <w:rPr>
          <w:rFonts w:ascii="Arial" w:hAnsi="Arial" w:cs="Arial"/>
          <w:bCs/>
          <w:sz w:val="24"/>
          <w:szCs w:val="24"/>
        </w:rPr>
        <w:lastRenderedPageBreak/>
        <w:t>The same analogy/principles apply to sensory processing too.</w:t>
      </w:r>
    </w:p>
    <w:p w14:paraId="72C68684" w14:textId="431E1711" w:rsidR="00FB0497" w:rsidRDefault="001347A2" w:rsidP="00FB0497">
      <w:pPr>
        <w:spacing w:line="240" w:lineRule="auto"/>
        <w:rPr>
          <w:b/>
          <w:bCs/>
          <w:color w:val="F4B083" w:themeColor="accent2" w:themeTint="99"/>
          <w:sz w:val="28"/>
          <w:szCs w:val="28"/>
        </w:rPr>
      </w:pPr>
      <w:r>
        <w:rPr>
          <w:b/>
          <w:bCs/>
          <w:color w:val="F4B083" w:themeColor="accent2" w:themeTint="99"/>
          <w:sz w:val="28"/>
          <w:szCs w:val="28"/>
        </w:rPr>
        <w:t>Sensory seeking</w:t>
      </w:r>
    </w:p>
    <w:p w14:paraId="05AC2FC0" w14:textId="4790BF7E" w:rsidR="001347A2" w:rsidRDefault="00342447" w:rsidP="00FB0497">
      <w:pPr>
        <w:spacing w:line="240" w:lineRule="auto"/>
        <w:rPr>
          <w:rFonts w:ascii="Arial" w:hAnsi="Arial" w:cs="Arial"/>
          <w:bCs/>
          <w:sz w:val="24"/>
          <w:szCs w:val="24"/>
        </w:rPr>
      </w:pPr>
      <w:r>
        <w:rPr>
          <w:rFonts w:ascii="Arial" w:hAnsi="Arial" w:cs="Arial"/>
          <w:bCs/>
          <w:sz w:val="24"/>
          <w:szCs w:val="24"/>
        </w:rPr>
        <w:t xml:space="preserve">Sensory seekers </w:t>
      </w:r>
      <w:r w:rsidR="00212282">
        <w:rPr>
          <w:rFonts w:ascii="Arial" w:hAnsi="Arial" w:cs="Arial"/>
          <w:bCs/>
          <w:sz w:val="24"/>
          <w:szCs w:val="24"/>
        </w:rPr>
        <w:t xml:space="preserve">are under sensitive (hyposensitive), so </w:t>
      </w:r>
      <w:r>
        <w:rPr>
          <w:rFonts w:ascii="Arial" w:hAnsi="Arial" w:cs="Arial"/>
          <w:bCs/>
          <w:sz w:val="24"/>
          <w:szCs w:val="24"/>
        </w:rPr>
        <w:t xml:space="preserve">crave sensory input. </w:t>
      </w:r>
      <w:r w:rsidR="00FF2B51">
        <w:rPr>
          <w:rFonts w:ascii="Arial" w:hAnsi="Arial" w:cs="Arial"/>
          <w:bCs/>
          <w:sz w:val="24"/>
          <w:szCs w:val="24"/>
        </w:rPr>
        <w:t>Where it is perceived that there is a low level of sensory input</w:t>
      </w:r>
      <w:r w:rsidR="001072A3">
        <w:rPr>
          <w:rFonts w:ascii="Arial" w:hAnsi="Arial" w:cs="Arial"/>
          <w:bCs/>
          <w:sz w:val="24"/>
          <w:szCs w:val="24"/>
        </w:rPr>
        <w:t>,</w:t>
      </w:r>
      <w:r w:rsidR="00FF2B51">
        <w:rPr>
          <w:rFonts w:ascii="Arial" w:hAnsi="Arial" w:cs="Arial"/>
          <w:bCs/>
          <w:sz w:val="24"/>
          <w:szCs w:val="24"/>
        </w:rPr>
        <w:t xml:space="preserve"> you may observe children with</w:t>
      </w:r>
      <w:r w:rsidR="00FF2B51" w:rsidRPr="00FF2B51">
        <w:rPr>
          <w:rFonts w:ascii="Arial" w:hAnsi="Arial" w:cs="Arial"/>
          <w:bCs/>
          <w:sz w:val="24"/>
          <w:szCs w:val="24"/>
        </w:rPr>
        <w:t xml:space="preserve"> sensory-seeking behavio</w:t>
      </w:r>
      <w:r w:rsidR="00FF2B51">
        <w:rPr>
          <w:rFonts w:ascii="Arial" w:hAnsi="Arial" w:cs="Arial"/>
          <w:bCs/>
          <w:sz w:val="24"/>
          <w:szCs w:val="24"/>
        </w:rPr>
        <w:t>u</w:t>
      </w:r>
      <w:r w:rsidR="00FF2B51" w:rsidRPr="00FF2B51">
        <w:rPr>
          <w:rFonts w:ascii="Arial" w:hAnsi="Arial" w:cs="Arial"/>
          <w:bCs/>
          <w:sz w:val="24"/>
          <w:szCs w:val="24"/>
        </w:rPr>
        <w:t xml:space="preserve">rs compensating for low levels of </w:t>
      </w:r>
      <w:r w:rsidR="00FF2B51">
        <w:rPr>
          <w:rFonts w:ascii="Arial" w:hAnsi="Arial" w:cs="Arial"/>
          <w:bCs/>
          <w:sz w:val="24"/>
          <w:szCs w:val="24"/>
        </w:rPr>
        <w:t xml:space="preserve">sensory input.  </w:t>
      </w:r>
      <w:r>
        <w:rPr>
          <w:rFonts w:ascii="Arial" w:hAnsi="Arial" w:cs="Arial"/>
          <w:bCs/>
          <w:sz w:val="24"/>
          <w:szCs w:val="24"/>
        </w:rPr>
        <w:t>Y</w:t>
      </w:r>
      <w:r w:rsidRPr="00FF2B51">
        <w:rPr>
          <w:rFonts w:ascii="Arial" w:hAnsi="Arial" w:cs="Arial"/>
          <w:bCs/>
          <w:sz w:val="24"/>
          <w:szCs w:val="24"/>
        </w:rPr>
        <w:t>ou can be under sensitive to any of your senses</w:t>
      </w:r>
      <w:r>
        <w:rPr>
          <w:rFonts w:ascii="Arial" w:hAnsi="Arial" w:cs="Arial"/>
          <w:bCs/>
          <w:sz w:val="24"/>
          <w:szCs w:val="24"/>
        </w:rPr>
        <w:t xml:space="preserve">. </w:t>
      </w:r>
      <w:r w:rsidR="00FF2B51">
        <w:rPr>
          <w:rFonts w:ascii="Arial" w:hAnsi="Arial" w:cs="Arial"/>
          <w:bCs/>
          <w:sz w:val="24"/>
          <w:szCs w:val="24"/>
        </w:rPr>
        <w:t>For example</w:t>
      </w:r>
      <w:r>
        <w:rPr>
          <w:rFonts w:ascii="Arial" w:hAnsi="Arial" w:cs="Arial"/>
          <w:bCs/>
          <w:sz w:val="24"/>
          <w:szCs w:val="24"/>
        </w:rPr>
        <w:t>,</w:t>
      </w:r>
      <w:r w:rsidR="00FF2B51">
        <w:rPr>
          <w:rFonts w:ascii="Arial" w:hAnsi="Arial" w:cs="Arial"/>
          <w:bCs/>
          <w:sz w:val="24"/>
          <w:szCs w:val="24"/>
        </w:rPr>
        <w:t xml:space="preserve"> low levels of </w:t>
      </w:r>
      <w:r w:rsidR="00FF2B51" w:rsidRPr="00FF2B51">
        <w:rPr>
          <w:rFonts w:ascii="Arial" w:hAnsi="Arial" w:cs="Arial"/>
          <w:bCs/>
          <w:sz w:val="24"/>
          <w:szCs w:val="24"/>
        </w:rPr>
        <w:t>tactile</w:t>
      </w:r>
      <w:r w:rsidR="00FF2B51">
        <w:rPr>
          <w:rFonts w:ascii="Arial" w:hAnsi="Arial" w:cs="Arial"/>
          <w:bCs/>
          <w:sz w:val="24"/>
          <w:szCs w:val="24"/>
        </w:rPr>
        <w:t xml:space="preserve"> input may result in children pouring water from the water tray over their head or covering themselves in paint or gloop</w:t>
      </w:r>
      <w:r>
        <w:rPr>
          <w:rFonts w:ascii="Arial" w:hAnsi="Arial" w:cs="Arial"/>
          <w:bCs/>
          <w:sz w:val="24"/>
          <w:szCs w:val="24"/>
        </w:rPr>
        <w:t xml:space="preserve">.  Low levels of auditory input my result in behaviours such as people talking all the time, being very loud and shouting and screaming. They </w:t>
      </w:r>
      <w:r w:rsidR="0020456F">
        <w:rPr>
          <w:rFonts w:ascii="Arial" w:hAnsi="Arial" w:cs="Arial"/>
          <w:bCs/>
          <w:sz w:val="24"/>
          <w:szCs w:val="24"/>
        </w:rPr>
        <w:t>may not hear you talking in a quiet voice</w:t>
      </w:r>
      <w:r w:rsidR="00FF2B51">
        <w:rPr>
          <w:rFonts w:ascii="Arial" w:hAnsi="Arial" w:cs="Arial"/>
          <w:bCs/>
          <w:sz w:val="24"/>
          <w:szCs w:val="24"/>
        </w:rPr>
        <w:t>.  Low levels of</w:t>
      </w:r>
      <w:r w:rsidR="00FF2B51" w:rsidRPr="00FF2B51">
        <w:rPr>
          <w:rFonts w:ascii="Arial" w:hAnsi="Arial" w:cs="Arial"/>
          <w:bCs/>
          <w:sz w:val="24"/>
          <w:szCs w:val="24"/>
        </w:rPr>
        <w:t xml:space="preserve"> proprioceptive input</w:t>
      </w:r>
      <w:r w:rsidR="00FF2B51">
        <w:rPr>
          <w:rFonts w:ascii="Arial" w:hAnsi="Arial" w:cs="Arial"/>
          <w:bCs/>
          <w:sz w:val="24"/>
          <w:szCs w:val="24"/>
        </w:rPr>
        <w:t xml:space="preserve"> may result in</w:t>
      </w:r>
      <w:r w:rsidR="00212282">
        <w:rPr>
          <w:rFonts w:ascii="Arial" w:hAnsi="Arial" w:cs="Arial"/>
          <w:bCs/>
          <w:sz w:val="24"/>
          <w:szCs w:val="24"/>
        </w:rPr>
        <w:t xml:space="preserve"> children seeking more movement. </w:t>
      </w:r>
      <w:r w:rsidR="00EF71D7" w:rsidRPr="00EF71D7">
        <w:t xml:space="preserve"> </w:t>
      </w:r>
      <w:r w:rsidR="00EF71D7" w:rsidRPr="00EF71D7">
        <w:rPr>
          <w:rFonts w:ascii="Arial" w:hAnsi="Arial" w:cs="Arial"/>
          <w:bCs/>
          <w:sz w:val="24"/>
          <w:szCs w:val="24"/>
        </w:rPr>
        <w:t>It</w:t>
      </w:r>
      <w:r w:rsidR="00212282">
        <w:rPr>
          <w:rFonts w:ascii="Arial" w:hAnsi="Arial" w:cs="Arial"/>
          <w:bCs/>
          <w:sz w:val="24"/>
          <w:szCs w:val="24"/>
        </w:rPr>
        <w:t xml:space="preserve"> i</w:t>
      </w:r>
      <w:r w:rsidR="00EF71D7" w:rsidRPr="00EF71D7">
        <w:rPr>
          <w:rFonts w:ascii="Arial" w:hAnsi="Arial" w:cs="Arial"/>
          <w:bCs/>
          <w:sz w:val="24"/>
          <w:szCs w:val="24"/>
        </w:rPr>
        <w:t>s important for energetic children to have an outlet for all th</w:t>
      </w:r>
      <w:r w:rsidR="00212282">
        <w:rPr>
          <w:rFonts w:ascii="Arial" w:hAnsi="Arial" w:cs="Arial"/>
          <w:bCs/>
          <w:sz w:val="24"/>
          <w:szCs w:val="24"/>
        </w:rPr>
        <w:t>eir</w:t>
      </w:r>
      <w:r w:rsidR="00EF71D7" w:rsidRPr="00EF71D7">
        <w:rPr>
          <w:rFonts w:ascii="Arial" w:hAnsi="Arial" w:cs="Arial"/>
          <w:bCs/>
          <w:sz w:val="24"/>
          <w:szCs w:val="24"/>
        </w:rPr>
        <w:t xml:space="preserve"> energy. Stifling it, or trying to, </w:t>
      </w:r>
      <w:r w:rsidR="00212282">
        <w:rPr>
          <w:rFonts w:ascii="Arial" w:hAnsi="Arial" w:cs="Arial"/>
          <w:bCs/>
          <w:sz w:val="24"/>
          <w:szCs w:val="24"/>
        </w:rPr>
        <w:t xml:space="preserve">will </w:t>
      </w:r>
      <w:r w:rsidR="00EF71D7" w:rsidRPr="00EF71D7">
        <w:rPr>
          <w:rFonts w:ascii="Arial" w:hAnsi="Arial" w:cs="Arial"/>
          <w:bCs/>
          <w:sz w:val="24"/>
          <w:szCs w:val="24"/>
        </w:rPr>
        <w:t xml:space="preserve">often make </w:t>
      </w:r>
      <w:r w:rsidR="00212282">
        <w:rPr>
          <w:rFonts w:ascii="Arial" w:hAnsi="Arial" w:cs="Arial"/>
          <w:bCs/>
          <w:sz w:val="24"/>
          <w:szCs w:val="24"/>
        </w:rPr>
        <w:t xml:space="preserve">things a whole lot </w:t>
      </w:r>
      <w:r w:rsidR="00EF71D7" w:rsidRPr="00EF71D7">
        <w:rPr>
          <w:rFonts w:ascii="Arial" w:hAnsi="Arial" w:cs="Arial"/>
          <w:bCs/>
          <w:sz w:val="24"/>
          <w:szCs w:val="24"/>
        </w:rPr>
        <w:t>worse</w:t>
      </w:r>
      <w:r w:rsidR="00212282">
        <w:rPr>
          <w:rFonts w:ascii="Arial" w:hAnsi="Arial" w:cs="Arial"/>
          <w:bCs/>
          <w:sz w:val="24"/>
          <w:szCs w:val="24"/>
        </w:rPr>
        <w:t>.</w:t>
      </w:r>
    </w:p>
    <w:p w14:paraId="7952FC82" w14:textId="4A9E35D5" w:rsidR="00D21EFB" w:rsidRDefault="001347A2" w:rsidP="0009313A">
      <w:pPr>
        <w:spacing w:line="240" w:lineRule="auto"/>
        <w:rPr>
          <w:rFonts w:ascii="Arial" w:hAnsi="Arial" w:cs="Arial"/>
          <w:bCs/>
          <w:sz w:val="24"/>
          <w:szCs w:val="24"/>
        </w:rPr>
      </w:pPr>
      <w:r>
        <w:rPr>
          <w:b/>
          <w:bCs/>
          <w:color w:val="F4B083" w:themeColor="accent2" w:themeTint="99"/>
          <w:sz w:val="28"/>
          <w:szCs w:val="28"/>
        </w:rPr>
        <w:t>Sensory avoiders</w:t>
      </w:r>
    </w:p>
    <w:p w14:paraId="0C90D163" w14:textId="2CC17B2D" w:rsidR="00600E64" w:rsidRDefault="00212282" w:rsidP="001347A2">
      <w:pPr>
        <w:spacing w:line="240" w:lineRule="auto"/>
        <w:rPr>
          <w:rFonts w:ascii="Arial" w:hAnsi="Arial" w:cs="Arial"/>
          <w:bCs/>
          <w:sz w:val="24"/>
          <w:szCs w:val="24"/>
        </w:rPr>
      </w:pPr>
      <w:r>
        <w:rPr>
          <w:rFonts w:ascii="Arial" w:hAnsi="Arial" w:cs="Arial"/>
          <w:bCs/>
          <w:sz w:val="24"/>
          <w:szCs w:val="24"/>
        </w:rPr>
        <w:t>S</w:t>
      </w:r>
      <w:r w:rsidRPr="00212282">
        <w:rPr>
          <w:rFonts w:ascii="Arial" w:hAnsi="Arial" w:cs="Arial"/>
          <w:bCs/>
          <w:sz w:val="24"/>
          <w:szCs w:val="24"/>
        </w:rPr>
        <w:t>ensory avoiders are oversensitive (hypersensitiv</w:t>
      </w:r>
      <w:r>
        <w:rPr>
          <w:rFonts w:ascii="Arial" w:hAnsi="Arial" w:cs="Arial"/>
          <w:bCs/>
          <w:sz w:val="24"/>
          <w:szCs w:val="24"/>
        </w:rPr>
        <w:t>e</w:t>
      </w:r>
      <w:r w:rsidRPr="00212282">
        <w:rPr>
          <w:rFonts w:ascii="Arial" w:hAnsi="Arial" w:cs="Arial"/>
          <w:bCs/>
          <w:sz w:val="24"/>
          <w:szCs w:val="24"/>
        </w:rPr>
        <w:t>)</w:t>
      </w:r>
      <w:r>
        <w:rPr>
          <w:rFonts w:ascii="Arial" w:hAnsi="Arial" w:cs="Arial"/>
          <w:bCs/>
          <w:sz w:val="24"/>
          <w:szCs w:val="24"/>
        </w:rPr>
        <w:t xml:space="preserve">, </w:t>
      </w:r>
      <w:r w:rsidRPr="00212282">
        <w:rPr>
          <w:rFonts w:ascii="Arial" w:hAnsi="Arial" w:cs="Arial"/>
          <w:bCs/>
          <w:sz w:val="24"/>
          <w:szCs w:val="24"/>
        </w:rPr>
        <w:t>experienc</w:t>
      </w:r>
      <w:r>
        <w:rPr>
          <w:rFonts w:ascii="Arial" w:hAnsi="Arial" w:cs="Arial"/>
          <w:bCs/>
          <w:sz w:val="24"/>
          <w:szCs w:val="24"/>
        </w:rPr>
        <w:t>ing</w:t>
      </w:r>
      <w:r w:rsidRPr="00212282">
        <w:rPr>
          <w:rFonts w:ascii="Arial" w:hAnsi="Arial" w:cs="Arial"/>
          <w:bCs/>
          <w:sz w:val="24"/>
          <w:szCs w:val="24"/>
        </w:rPr>
        <w:t xml:space="preserve"> sensory input more intensely </w:t>
      </w:r>
      <w:r>
        <w:rPr>
          <w:rFonts w:ascii="Arial" w:hAnsi="Arial" w:cs="Arial"/>
          <w:bCs/>
          <w:sz w:val="24"/>
          <w:szCs w:val="24"/>
        </w:rPr>
        <w:t xml:space="preserve">than others.  You can be </w:t>
      </w:r>
      <w:r w:rsidR="00C812E0">
        <w:rPr>
          <w:rFonts w:ascii="Arial" w:hAnsi="Arial" w:cs="Arial"/>
          <w:bCs/>
          <w:sz w:val="24"/>
          <w:szCs w:val="24"/>
        </w:rPr>
        <w:t>oversensitive</w:t>
      </w:r>
      <w:r>
        <w:rPr>
          <w:rFonts w:ascii="Arial" w:hAnsi="Arial" w:cs="Arial"/>
          <w:bCs/>
          <w:sz w:val="24"/>
          <w:szCs w:val="24"/>
        </w:rPr>
        <w:t xml:space="preserve"> to any of your senses</w:t>
      </w:r>
      <w:r w:rsidR="00C812E0">
        <w:rPr>
          <w:rFonts w:ascii="Arial" w:hAnsi="Arial" w:cs="Arial"/>
          <w:bCs/>
          <w:sz w:val="24"/>
          <w:szCs w:val="24"/>
        </w:rPr>
        <w:t xml:space="preserve">.  For example, intense tactile input may result in children finding their clothes or labels in their clothing itchy or uncomfortable.  </w:t>
      </w:r>
      <w:r>
        <w:rPr>
          <w:rFonts w:ascii="Arial" w:hAnsi="Arial" w:cs="Arial"/>
          <w:bCs/>
          <w:sz w:val="24"/>
          <w:szCs w:val="24"/>
        </w:rPr>
        <w:t>They try to</w:t>
      </w:r>
      <w:r w:rsidRPr="00212282">
        <w:rPr>
          <w:rFonts w:ascii="Arial" w:hAnsi="Arial" w:cs="Arial"/>
          <w:bCs/>
          <w:sz w:val="24"/>
          <w:szCs w:val="24"/>
        </w:rPr>
        <w:t xml:space="preserve"> avoid </w:t>
      </w:r>
      <w:r w:rsidR="00C812E0">
        <w:rPr>
          <w:rFonts w:ascii="Arial" w:hAnsi="Arial" w:cs="Arial"/>
          <w:bCs/>
          <w:sz w:val="24"/>
          <w:szCs w:val="24"/>
        </w:rPr>
        <w:t xml:space="preserve">busy environments, </w:t>
      </w:r>
      <w:proofErr w:type="gramStart"/>
      <w:r w:rsidR="00C812E0">
        <w:rPr>
          <w:rFonts w:ascii="Arial" w:hAnsi="Arial" w:cs="Arial"/>
          <w:bCs/>
          <w:sz w:val="24"/>
          <w:szCs w:val="24"/>
        </w:rPr>
        <w:t>songs</w:t>
      </w:r>
      <w:proofErr w:type="gramEnd"/>
      <w:r w:rsidR="00C812E0">
        <w:rPr>
          <w:rFonts w:ascii="Arial" w:hAnsi="Arial" w:cs="Arial"/>
          <w:bCs/>
          <w:sz w:val="24"/>
          <w:szCs w:val="24"/>
        </w:rPr>
        <w:t xml:space="preserve"> and rhyme times, engaging in musical activities, etc,</w:t>
      </w:r>
      <w:r w:rsidRPr="00212282">
        <w:rPr>
          <w:rFonts w:ascii="Arial" w:hAnsi="Arial" w:cs="Arial"/>
          <w:bCs/>
          <w:sz w:val="24"/>
          <w:szCs w:val="24"/>
        </w:rPr>
        <w:t xml:space="preserve"> because it</w:t>
      </w:r>
      <w:r>
        <w:rPr>
          <w:rFonts w:ascii="Arial" w:hAnsi="Arial" w:cs="Arial"/>
          <w:bCs/>
          <w:sz w:val="24"/>
          <w:szCs w:val="24"/>
        </w:rPr>
        <w:t xml:space="preserve"> i</w:t>
      </w:r>
      <w:r w:rsidRPr="00212282">
        <w:rPr>
          <w:rFonts w:ascii="Arial" w:hAnsi="Arial" w:cs="Arial"/>
          <w:bCs/>
          <w:sz w:val="24"/>
          <w:szCs w:val="24"/>
        </w:rPr>
        <w:t>s</w:t>
      </w:r>
      <w:r>
        <w:rPr>
          <w:rFonts w:ascii="Arial" w:hAnsi="Arial" w:cs="Arial"/>
          <w:bCs/>
          <w:sz w:val="24"/>
          <w:szCs w:val="24"/>
        </w:rPr>
        <w:t xml:space="preserve"> </w:t>
      </w:r>
      <w:r w:rsidRPr="00212282">
        <w:rPr>
          <w:rFonts w:ascii="Arial" w:hAnsi="Arial" w:cs="Arial"/>
          <w:bCs/>
          <w:sz w:val="24"/>
          <w:szCs w:val="24"/>
        </w:rPr>
        <w:t>overwhelming to them.</w:t>
      </w:r>
      <w:r w:rsidRPr="00212282">
        <w:rPr>
          <w:rFonts w:ascii="Arial" w:hAnsi="Arial" w:cs="Arial"/>
          <w:bCs/>
          <w:sz w:val="24"/>
          <w:szCs w:val="24"/>
        </w:rPr>
        <w:t xml:space="preserve"> </w:t>
      </w:r>
    </w:p>
    <w:p w14:paraId="11093D74" w14:textId="5818C70E" w:rsidR="00AB7831" w:rsidRDefault="00AB7831" w:rsidP="001103CC">
      <w:pPr>
        <w:spacing w:line="240" w:lineRule="auto"/>
        <w:rPr>
          <w:b/>
          <w:bCs/>
          <w:color w:val="F4B083" w:themeColor="accent2" w:themeTint="99"/>
          <w:sz w:val="28"/>
          <w:szCs w:val="28"/>
        </w:rPr>
      </w:pPr>
      <w:r>
        <w:rPr>
          <w:b/>
          <w:bCs/>
          <w:color w:val="F4B083" w:themeColor="accent2" w:themeTint="99"/>
          <w:sz w:val="28"/>
          <w:szCs w:val="28"/>
        </w:rPr>
        <w:t>Sensory overload</w:t>
      </w:r>
    </w:p>
    <w:p w14:paraId="1052B9C4" w14:textId="3B9D1444" w:rsidR="007359D0" w:rsidRDefault="00AB7831" w:rsidP="001103CC">
      <w:pPr>
        <w:spacing w:line="240" w:lineRule="auto"/>
        <w:rPr>
          <w:rFonts w:ascii="Arial" w:hAnsi="Arial" w:cs="Arial"/>
          <w:sz w:val="24"/>
          <w:szCs w:val="24"/>
        </w:rPr>
      </w:pPr>
      <w:r>
        <w:rPr>
          <w:rFonts w:ascii="Arial" w:hAnsi="Arial" w:cs="Arial"/>
          <w:sz w:val="24"/>
          <w:szCs w:val="24"/>
        </w:rPr>
        <w:t>Sensory processing challenges may lead to s</w:t>
      </w:r>
      <w:r w:rsidRPr="00AB7831">
        <w:rPr>
          <w:rFonts w:ascii="Arial" w:hAnsi="Arial" w:cs="Arial"/>
          <w:sz w:val="24"/>
          <w:szCs w:val="24"/>
        </w:rPr>
        <w:t>ensory overload</w:t>
      </w:r>
      <w:r>
        <w:rPr>
          <w:rFonts w:ascii="Arial" w:hAnsi="Arial" w:cs="Arial"/>
          <w:sz w:val="24"/>
          <w:szCs w:val="24"/>
        </w:rPr>
        <w:t xml:space="preserve"> </w:t>
      </w:r>
      <w:r w:rsidR="00E23AD7">
        <w:rPr>
          <w:rFonts w:ascii="Arial" w:hAnsi="Arial" w:cs="Arial"/>
          <w:sz w:val="24"/>
          <w:szCs w:val="24"/>
        </w:rPr>
        <w:t>(too much information)</w:t>
      </w:r>
      <w:r w:rsidR="00C812E0">
        <w:rPr>
          <w:rFonts w:ascii="Arial" w:hAnsi="Arial" w:cs="Arial"/>
          <w:sz w:val="24"/>
          <w:szCs w:val="24"/>
        </w:rPr>
        <w:t>.  This may</w:t>
      </w:r>
      <w:r>
        <w:rPr>
          <w:rFonts w:ascii="Arial" w:hAnsi="Arial" w:cs="Arial"/>
          <w:sz w:val="24"/>
          <w:szCs w:val="24"/>
        </w:rPr>
        <w:t xml:space="preserve"> cause dysregulation and</w:t>
      </w:r>
      <w:r w:rsidRPr="00AB7831">
        <w:rPr>
          <w:rFonts w:ascii="Arial" w:hAnsi="Arial" w:cs="Arial"/>
          <w:sz w:val="24"/>
          <w:szCs w:val="24"/>
        </w:rPr>
        <w:t xml:space="preserve"> lead to sensory meltdowns</w:t>
      </w:r>
      <w:r>
        <w:rPr>
          <w:rFonts w:ascii="Arial" w:hAnsi="Arial" w:cs="Arial"/>
          <w:sz w:val="24"/>
          <w:szCs w:val="24"/>
        </w:rPr>
        <w:t xml:space="preserve"> when the threshold for sensory input is crossed</w:t>
      </w:r>
      <w:r w:rsidRPr="00AB7831">
        <w:rPr>
          <w:rFonts w:ascii="Arial" w:hAnsi="Arial" w:cs="Arial"/>
          <w:sz w:val="24"/>
          <w:szCs w:val="24"/>
        </w:rPr>
        <w:t>.</w:t>
      </w:r>
      <w:r>
        <w:rPr>
          <w:rFonts w:ascii="Arial" w:hAnsi="Arial" w:cs="Arial"/>
          <w:sz w:val="24"/>
          <w:szCs w:val="24"/>
        </w:rPr>
        <w:t xml:space="preserve">  We all have differing </w:t>
      </w:r>
      <w:r w:rsidR="00C812E0">
        <w:rPr>
          <w:rFonts w:ascii="Arial" w:hAnsi="Arial" w:cs="Arial"/>
          <w:sz w:val="24"/>
          <w:szCs w:val="24"/>
        </w:rPr>
        <w:t xml:space="preserve">sensory preferences and </w:t>
      </w:r>
      <w:r>
        <w:rPr>
          <w:rFonts w:ascii="Arial" w:hAnsi="Arial" w:cs="Arial"/>
          <w:sz w:val="24"/>
          <w:szCs w:val="24"/>
        </w:rPr>
        <w:t>thresholds</w:t>
      </w:r>
      <w:r w:rsidR="00C812E0">
        <w:rPr>
          <w:rFonts w:ascii="Arial" w:hAnsi="Arial" w:cs="Arial"/>
          <w:sz w:val="24"/>
          <w:szCs w:val="24"/>
        </w:rPr>
        <w:t>.  L</w:t>
      </w:r>
      <w:r w:rsidR="007359D0">
        <w:rPr>
          <w:rFonts w:ascii="Arial" w:hAnsi="Arial" w:cs="Arial"/>
          <w:sz w:val="24"/>
          <w:szCs w:val="24"/>
        </w:rPr>
        <w:t>ower thresholds mean that the brain starts to struggle processing the incoming sensory information</w:t>
      </w:r>
      <w:r w:rsidR="00C0523D">
        <w:rPr>
          <w:rFonts w:ascii="Arial" w:hAnsi="Arial" w:cs="Arial"/>
          <w:sz w:val="24"/>
          <w:szCs w:val="24"/>
        </w:rPr>
        <w:t>,</w:t>
      </w:r>
      <w:r w:rsidR="007359D0">
        <w:rPr>
          <w:rFonts w:ascii="Arial" w:hAnsi="Arial" w:cs="Arial"/>
          <w:sz w:val="24"/>
          <w:szCs w:val="24"/>
        </w:rPr>
        <w:t xml:space="preserve"> leading to difficulties functioning</w:t>
      </w:r>
      <w:r w:rsidR="00C812E0">
        <w:rPr>
          <w:rFonts w:ascii="Arial" w:hAnsi="Arial" w:cs="Arial"/>
          <w:sz w:val="24"/>
          <w:szCs w:val="24"/>
        </w:rPr>
        <w:t>.  In turn this may invoke the</w:t>
      </w:r>
      <w:r w:rsidR="007359D0">
        <w:rPr>
          <w:rFonts w:ascii="Arial" w:hAnsi="Arial" w:cs="Arial"/>
          <w:sz w:val="24"/>
          <w:szCs w:val="24"/>
        </w:rPr>
        <w:t xml:space="preserve"> fight </w:t>
      </w:r>
      <w:r w:rsidR="00C812E0">
        <w:rPr>
          <w:rFonts w:ascii="Arial" w:hAnsi="Arial" w:cs="Arial"/>
          <w:sz w:val="24"/>
          <w:szCs w:val="24"/>
        </w:rPr>
        <w:t>or</w:t>
      </w:r>
      <w:r w:rsidR="007359D0">
        <w:rPr>
          <w:rFonts w:ascii="Arial" w:hAnsi="Arial" w:cs="Arial"/>
          <w:sz w:val="24"/>
          <w:szCs w:val="24"/>
        </w:rPr>
        <w:t xml:space="preserve"> flight</w:t>
      </w:r>
      <w:r w:rsidR="00C812E0">
        <w:rPr>
          <w:rFonts w:ascii="Arial" w:hAnsi="Arial" w:cs="Arial"/>
          <w:sz w:val="24"/>
          <w:szCs w:val="24"/>
        </w:rPr>
        <w:t xml:space="preserve"> response or lead to a sensory melt down</w:t>
      </w:r>
      <w:r w:rsidR="007359D0">
        <w:rPr>
          <w:rFonts w:ascii="Arial" w:hAnsi="Arial" w:cs="Arial"/>
          <w:sz w:val="24"/>
          <w:szCs w:val="24"/>
        </w:rPr>
        <w:t>.</w:t>
      </w:r>
    </w:p>
    <w:p w14:paraId="42F62173" w14:textId="6BAE3207" w:rsidR="00D26F18" w:rsidRDefault="007359D0" w:rsidP="001103CC">
      <w:pPr>
        <w:spacing w:line="240" w:lineRule="auto"/>
        <w:rPr>
          <w:rFonts w:ascii="Arial" w:hAnsi="Arial" w:cs="Arial"/>
          <w:sz w:val="24"/>
          <w:szCs w:val="24"/>
        </w:rPr>
      </w:pPr>
      <w:r>
        <w:rPr>
          <w:rFonts w:ascii="Arial" w:hAnsi="Arial" w:cs="Arial"/>
          <w:sz w:val="24"/>
          <w:szCs w:val="24"/>
        </w:rPr>
        <w:t>Sensory overload can be instant</w:t>
      </w:r>
      <w:r w:rsidR="00D566E7">
        <w:rPr>
          <w:rFonts w:ascii="Arial" w:hAnsi="Arial" w:cs="Arial"/>
          <w:sz w:val="24"/>
          <w:szCs w:val="24"/>
        </w:rPr>
        <w:t>,</w:t>
      </w:r>
      <w:r w:rsidR="0020456F">
        <w:rPr>
          <w:rFonts w:ascii="Arial" w:hAnsi="Arial" w:cs="Arial"/>
          <w:sz w:val="24"/>
          <w:szCs w:val="24"/>
        </w:rPr>
        <w:t xml:space="preserve"> such as hearing a fire alarm, a</w:t>
      </w:r>
      <w:r w:rsidR="00C812E0">
        <w:rPr>
          <w:rFonts w:ascii="Arial" w:hAnsi="Arial" w:cs="Arial"/>
          <w:sz w:val="24"/>
          <w:szCs w:val="24"/>
        </w:rPr>
        <w:t xml:space="preserve"> siren from on</w:t>
      </w:r>
      <w:r w:rsidR="00C0523D">
        <w:rPr>
          <w:rFonts w:ascii="Arial" w:hAnsi="Arial" w:cs="Arial"/>
          <w:sz w:val="24"/>
          <w:szCs w:val="24"/>
        </w:rPr>
        <w:t>e</w:t>
      </w:r>
      <w:r w:rsidR="00C812E0">
        <w:rPr>
          <w:rFonts w:ascii="Arial" w:hAnsi="Arial" w:cs="Arial"/>
          <w:sz w:val="24"/>
          <w:szCs w:val="24"/>
        </w:rPr>
        <w:t xml:space="preserve"> of the</w:t>
      </w:r>
      <w:r w:rsidR="0020456F">
        <w:rPr>
          <w:rFonts w:ascii="Arial" w:hAnsi="Arial" w:cs="Arial"/>
          <w:sz w:val="24"/>
          <w:szCs w:val="24"/>
        </w:rPr>
        <w:t xml:space="preserve"> emergency services, </w:t>
      </w:r>
      <w:r w:rsidR="00C812E0">
        <w:rPr>
          <w:rFonts w:ascii="Arial" w:hAnsi="Arial" w:cs="Arial"/>
          <w:sz w:val="24"/>
          <w:szCs w:val="24"/>
        </w:rPr>
        <w:t xml:space="preserve">a </w:t>
      </w:r>
      <w:proofErr w:type="gramStart"/>
      <w:r w:rsidR="0020456F">
        <w:rPr>
          <w:rFonts w:ascii="Arial" w:hAnsi="Arial" w:cs="Arial"/>
          <w:sz w:val="24"/>
          <w:szCs w:val="24"/>
        </w:rPr>
        <w:t>vacuum</w:t>
      </w:r>
      <w:proofErr w:type="gramEnd"/>
      <w:r w:rsidR="0020456F">
        <w:rPr>
          <w:rFonts w:ascii="Arial" w:hAnsi="Arial" w:cs="Arial"/>
          <w:sz w:val="24"/>
          <w:szCs w:val="24"/>
        </w:rPr>
        <w:t xml:space="preserve"> or a hand drier</w:t>
      </w:r>
      <w:r w:rsidR="00C812E0">
        <w:rPr>
          <w:rFonts w:ascii="Arial" w:hAnsi="Arial" w:cs="Arial"/>
          <w:sz w:val="24"/>
          <w:szCs w:val="24"/>
        </w:rPr>
        <w:t>.  However, sensory overload</w:t>
      </w:r>
      <w:r>
        <w:rPr>
          <w:rFonts w:ascii="Arial" w:hAnsi="Arial" w:cs="Arial"/>
          <w:sz w:val="24"/>
          <w:szCs w:val="24"/>
        </w:rPr>
        <w:t xml:space="preserve"> </w:t>
      </w:r>
      <w:r w:rsidR="00C812E0">
        <w:rPr>
          <w:rFonts w:ascii="Arial" w:hAnsi="Arial" w:cs="Arial"/>
          <w:sz w:val="24"/>
          <w:szCs w:val="24"/>
        </w:rPr>
        <w:t>may also</w:t>
      </w:r>
      <w:r>
        <w:rPr>
          <w:rFonts w:ascii="Arial" w:hAnsi="Arial" w:cs="Arial"/>
          <w:sz w:val="24"/>
          <w:szCs w:val="24"/>
        </w:rPr>
        <w:t xml:space="preserve"> build up over time</w:t>
      </w:r>
      <w:r w:rsidR="00C0523D">
        <w:rPr>
          <w:rFonts w:ascii="Arial" w:hAnsi="Arial" w:cs="Arial"/>
          <w:sz w:val="24"/>
          <w:szCs w:val="24"/>
        </w:rPr>
        <w:t>,</w:t>
      </w:r>
      <w:r>
        <w:rPr>
          <w:rFonts w:ascii="Arial" w:hAnsi="Arial" w:cs="Arial"/>
          <w:sz w:val="24"/>
          <w:szCs w:val="24"/>
        </w:rPr>
        <w:t xml:space="preserve"> making it trickier for us to spot the cause/trigger.  For example</w:t>
      </w:r>
      <w:r w:rsidR="00D566E7">
        <w:rPr>
          <w:rFonts w:ascii="Arial" w:hAnsi="Arial" w:cs="Arial"/>
          <w:sz w:val="24"/>
          <w:szCs w:val="24"/>
        </w:rPr>
        <w:t>,</w:t>
      </w:r>
      <w:r>
        <w:rPr>
          <w:rFonts w:ascii="Arial" w:hAnsi="Arial" w:cs="Arial"/>
          <w:sz w:val="24"/>
          <w:szCs w:val="24"/>
        </w:rPr>
        <w:t xml:space="preserve"> children may try hard to keep control </w:t>
      </w:r>
      <w:r w:rsidR="00D566E7">
        <w:rPr>
          <w:rFonts w:ascii="Arial" w:hAnsi="Arial" w:cs="Arial"/>
          <w:sz w:val="24"/>
          <w:szCs w:val="24"/>
        </w:rPr>
        <w:t>for a long time</w:t>
      </w:r>
      <w:r>
        <w:rPr>
          <w:rFonts w:ascii="Arial" w:hAnsi="Arial" w:cs="Arial"/>
          <w:sz w:val="24"/>
          <w:szCs w:val="24"/>
        </w:rPr>
        <w:t xml:space="preserve"> and then let it all go when they </w:t>
      </w:r>
      <w:r w:rsidR="00D566E7">
        <w:rPr>
          <w:rFonts w:ascii="Arial" w:hAnsi="Arial" w:cs="Arial"/>
          <w:sz w:val="24"/>
          <w:szCs w:val="24"/>
        </w:rPr>
        <w:t>feel in an emotionally safe space</w:t>
      </w:r>
      <w:r>
        <w:rPr>
          <w:rFonts w:ascii="Arial" w:hAnsi="Arial" w:cs="Arial"/>
          <w:sz w:val="24"/>
          <w:szCs w:val="24"/>
        </w:rPr>
        <w:t xml:space="preserve"> (like a pressure cooker)</w:t>
      </w:r>
      <w:r w:rsidR="00D566E7">
        <w:rPr>
          <w:rFonts w:ascii="Arial" w:hAnsi="Arial" w:cs="Arial"/>
          <w:sz w:val="24"/>
          <w:szCs w:val="24"/>
        </w:rPr>
        <w:t>.</w:t>
      </w:r>
      <w:r w:rsidR="00FF2B51">
        <w:rPr>
          <w:rFonts w:ascii="Arial" w:hAnsi="Arial" w:cs="Arial"/>
          <w:sz w:val="24"/>
          <w:szCs w:val="24"/>
        </w:rPr>
        <w:t xml:space="preserve">  People might feel itchy and irritable, </w:t>
      </w:r>
      <w:r w:rsidR="00466510">
        <w:rPr>
          <w:rFonts w:ascii="Arial" w:hAnsi="Arial" w:cs="Arial"/>
          <w:sz w:val="24"/>
          <w:szCs w:val="24"/>
        </w:rPr>
        <w:t>(</w:t>
      </w:r>
      <w:r w:rsidR="00FF2B51">
        <w:rPr>
          <w:rFonts w:ascii="Arial" w:hAnsi="Arial" w:cs="Arial"/>
          <w:sz w:val="24"/>
          <w:szCs w:val="24"/>
        </w:rPr>
        <w:t>like they are going to explode or boil over</w:t>
      </w:r>
      <w:r w:rsidR="00466510">
        <w:rPr>
          <w:rFonts w:ascii="Arial" w:hAnsi="Arial" w:cs="Arial"/>
          <w:sz w:val="24"/>
          <w:szCs w:val="24"/>
        </w:rPr>
        <w:t>)</w:t>
      </w:r>
      <w:r w:rsidR="00FF2B51">
        <w:rPr>
          <w:rFonts w:ascii="Arial" w:hAnsi="Arial" w:cs="Arial"/>
          <w:sz w:val="24"/>
          <w:szCs w:val="24"/>
        </w:rPr>
        <w:t xml:space="preserve">, they may </w:t>
      </w:r>
      <w:r w:rsidR="00466510">
        <w:rPr>
          <w:rFonts w:ascii="Arial" w:hAnsi="Arial" w:cs="Arial"/>
          <w:sz w:val="24"/>
          <w:szCs w:val="24"/>
        </w:rPr>
        <w:t xml:space="preserve">feel dizzy, </w:t>
      </w:r>
      <w:r w:rsidR="00FF2B51">
        <w:rPr>
          <w:rFonts w:ascii="Arial" w:hAnsi="Arial" w:cs="Arial"/>
          <w:sz w:val="24"/>
          <w:szCs w:val="24"/>
        </w:rPr>
        <w:t>have a fuzzy head or flutters in their tummy.</w:t>
      </w:r>
      <w:r w:rsidR="00EF71D7">
        <w:rPr>
          <w:rFonts w:ascii="Arial" w:hAnsi="Arial" w:cs="Arial"/>
          <w:sz w:val="24"/>
          <w:szCs w:val="24"/>
        </w:rPr>
        <w:t xml:space="preserve">  These feeling</w:t>
      </w:r>
      <w:r w:rsidR="00466510">
        <w:rPr>
          <w:rFonts w:ascii="Arial" w:hAnsi="Arial" w:cs="Arial"/>
          <w:sz w:val="24"/>
          <w:szCs w:val="24"/>
        </w:rPr>
        <w:t>s</w:t>
      </w:r>
      <w:r w:rsidR="00EF71D7">
        <w:rPr>
          <w:rFonts w:ascii="Arial" w:hAnsi="Arial" w:cs="Arial"/>
          <w:sz w:val="24"/>
          <w:szCs w:val="24"/>
        </w:rPr>
        <w:t xml:space="preserve"> will lead to difficulties </w:t>
      </w:r>
      <w:r w:rsidR="00466510">
        <w:rPr>
          <w:rFonts w:ascii="Arial" w:hAnsi="Arial" w:cs="Arial"/>
          <w:sz w:val="24"/>
          <w:szCs w:val="24"/>
        </w:rPr>
        <w:t>when</w:t>
      </w:r>
      <w:r w:rsidR="00EF71D7">
        <w:rPr>
          <w:rFonts w:ascii="Arial" w:hAnsi="Arial" w:cs="Arial"/>
          <w:sz w:val="24"/>
          <w:szCs w:val="24"/>
        </w:rPr>
        <w:t xml:space="preserve"> children</w:t>
      </w:r>
      <w:r w:rsidR="00466510">
        <w:rPr>
          <w:rFonts w:ascii="Arial" w:hAnsi="Arial" w:cs="Arial"/>
          <w:sz w:val="24"/>
          <w:szCs w:val="24"/>
        </w:rPr>
        <w:t xml:space="preserve"> are</w:t>
      </w:r>
      <w:r w:rsidR="00EF71D7">
        <w:rPr>
          <w:rFonts w:ascii="Arial" w:hAnsi="Arial" w:cs="Arial"/>
          <w:sz w:val="24"/>
          <w:szCs w:val="24"/>
        </w:rPr>
        <w:t xml:space="preserve"> learning to self-</w:t>
      </w:r>
      <w:r w:rsidR="00E23AD7">
        <w:rPr>
          <w:rFonts w:ascii="Arial" w:hAnsi="Arial" w:cs="Arial"/>
          <w:sz w:val="24"/>
          <w:szCs w:val="24"/>
        </w:rPr>
        <w:t>regulate</w:t>
      </w:r>
      <w:r w:rsidR="00EF71D7">
        <w:rPr>
          <w:rFonts w:ascii="Arial" w:hAnsi="Arial" w:cs="Arial"/>
          <w:sz w:val="24"/>
          <w:szCs w:val="24"/>
        </w:rPr>
        <w:t>.</w:t>
      </w:r>
      <w:r w:rsidR="00E23AD7">
        <w:rPr>
          <w:rFonts w:ascii="Arial" w:hAnsi="Arial" w:cs="Arial"/>
          <w:sz w:val="24"/>
          <w:szCs w:val="24"/>
        </w:rPr>
        <w:t xml:space="preserve"> </w:t>
      </w:r>
      <w:r w:rsidR="00466510">
        <w:rPr>
          <w:rFonts w:ascii="Arial" w:hAnsi="Arial" w:cs="Arial"/>
          <w:sz w:val="24"/>
          <w:szCs w:val="24"/>
        </w:rPr>
        <w:t xml:space="preserve">A sensory overload is </w:t>
      </w:r>
      <w:proofErr w:type="gramStart"/>
      <w:r w:rsidR="00466510">
        <w:rPr>
          <w:rFonts w:ascii="Arial" w:hAnsi="Arial" w:cs="Arial"/>
          <w:sz w:val="24"/>
          <w:szCs w:val="24"/>
        </w:rPr>
        <w:t>similar to</w:t>
      </w:r>
      <w:proofErr w:type="gramEnd"/>
      <w:r w:rsidR="00466510">
        <w:rPr>
          <w:rFonts w:ascii="Arial" w:hAnsi="Arial" w:cs="Arial"/>
          <w:sz w:val="24"/>
          <w:szCs w:val="24"/>
        </w:rPr>
        <w:t xml:space="preserve"> </w:t>
      </w:r>
      <w:r w:rsidR="00E23AD7">
        <w:rPr>
          <w:rFonts w:ascii="Arial" w:hAnsi="Arial" w:cs="Arial"/>
          <w:sz w:val="24"/>
          <w:szCs w:val="24"/>
        </w:rPr>
        <w:t xml:space="preserve">going into shock </w:t>
      </w:r>
      <w:r w:rsidR="00C0523D">
        <w:rPr>
          <w:rFonts w:ascii="Arial" w:hAnsi="Arial" w:cs="Arial"/>
          <w:sz w:val="24"/>
          <w:szCs w:val="24"/>
        </w:rPr>
        <w:t xml:space="preserve">and </w:t>
      </w:r>
      <w:r w:rsidR="00D26F18">
        <w:rPr>
          <w:rFonts w:ascii="Arial" w:hAnsi="Arial" w:cs="Arial"/>
          <w:sz w:val="24"/>
          <w:szCs w:val="24"/>
        </w:rPr>
        <w:t>children may be</w:t>
      </w:r>
      <w:r w:rsidR="00E23AD7">
        <w:rPr>
          <w:rFonts w:ascii="Arial" w:hAnsi="Arial" w:cs="Arial"/>
          <w:sz w:val="24"/>
          <w:szCs w:val="24"/>
        </w:rPr>
        <w:t xml:space="preserve"> embarrass</w:t>
      </w:r>
      <w:r w:rsidR="00D26F18">
        <w:rPr>
          <w:rFonts w:ascii="Arial" w:hAnsi="Arial" w:cs="Arial"/>
          <w:sz w:val="24"/>
          <w:szCs w:val="24"/>
        </w:rPr>
        <w:t>ed in the aftermath.</w:t>
      </w:r>
    </w:p>
    <w:p w14:paraId="4B9B08F5" w14:textId="77777777" w:rsidR="00D26F18" w:rsidRDefault="00D26F18" w:rsidP="001103CC">
      <w:pPr>
        <w:spacing w:line="240" w:lineRule="auto"/>
        <w:rPr>
          <w:rFonts w:ascii="Arial" w:hAnsi="Arial" w:cs="Arial"/>
          <w:sz w:val="24"/>
          <w:szCs w:val="24"/>
        </w:rPr>
      </w:pPr>
      <w:r>
        <w:rPr>
          <w:rFonts w:ascii="Arial" w:hAnsi="Arial" w:cs="Arial"/>
          <w:sz w:val="24"/>
          <w:szCs w:val="24"/>
        </w:rPr>
        <w:t xml:space="preserve">Busy environments (lots of people, noises, smells, etc) can be a challenge for some people.  </w:t>
      </w:r>
      <w:r>
        <w:rPr>
          <w:rFonts w:ascii="Arial" w:hAnsi="Arial" w:cs="Arial"/>
          <w:sz w:val="24"/>
          <w:szCs w:val="24"/>
        </w:rPr>
        <w:t xml:space="preserve">We can help by doing a sensory audit of our early </w:t>
      </w:r>
      <w:proofErr w:type="gramStart"/>
      <w:r>
        <w:rPr>
          <w:rFonts w:ascii="Arial" w:hAnsi="Arial" w:cs="Arial"/>
          <w:sz w:val="24"/>
          <w:szCs w:val="24"/>
        </w:rPr>
        <w:t>years</w:t>
      </w:r>
      <w:proofErr w:type="gramEnd"/>
      <w:r>
        <w:rPr>
          <w:rFonts w:ascii="Arial" w:hAnsi="Arial" w:cs="Arial"/>
          <w:sz w:val="24"/>
          <w:szCs w:val="24"/>
        </w:rPr>
        <w:t xml:space="preserve"> settings. For example:</w:t>
      </w:r>
    </w:p>
    <w:p w14:paraId="73F0A01A" w14:textId="77777777" w:rsidR="00D26F18" w:rsidRDefault="00D26F18" w:rsidP="00D26F18">
      <w:pPr>
        <w:pStyle w:val="ListParagraph"/>
        <w:numPr>
          <w:ilvl w:val="0"/>
          <w:numId w:val="7"/>
        </w:numPr>
        <w:spacing w:line="240" w:lineRule="auto"/>
        <w:rPr>
          <w:rFonts w:ascii="Arial" w:hAnsi="Arial" w:cs="Arial"/>
          <w:sz w:val="24"/>
          <w:szCs w:val="24"/>
        </w:rPr>
      </w:pPr>
      <w:r w:rsidRPr="00D26F18">
        <w:rPr>
          <w:rFonts w:ascii="Arial" w:hAnsi="Arial" w:cs="Arial"/>
          <w:sz w:val="24"/>
          <w:szCs w:val="24"/>
        </w:rPr>
        <w:t>any r</w:t>
      </w:r>
      <w:r w:rsidR="00E23AD7" w:rsidRPr="00D26F18">
        <w:rPr>
          <w:rFonts w:ascii="Arial" w:hAnsi="Arial" w:cs="Arial"/>
          <w:sz w:val="24"/>
          <w:szCs w:val="24"/>
        </w:rPr>
        <w:t xml:space="preserve">epetitive noises </w:t>
      </w:r>
    </w:p>
    <w:p w14:paraId="7541DF7E" w14:textId="77777777" w:rsidR="00D26F18" w:rsidRDefault="00E23AD7" w:rsidP="00D26F18">
      <w:pPr>
        <w:pStyle w:val="ListParagraph"/>
        <w:numPr>
          <w:ilvl w:val="0"/>
          <w:numId w:val="7"/>
        </w:numPr>
        <w:spacing w:line="240" w:lineRule="auto"/>
        <w:rPr>
          <w:rFonts w:ascii="Arial" w:hAnsi="Arial" w:cs="Arial"/>
          <w:sz w:val="24"/>
          <w:szCs w:val="24"/>
        </w:rPr>
      </w:pPr>
      <w:r w:rsidRPr="00D26F18">
        <w:rPr>
          <w:rFonts w:ascii="Arial" w:hAnsi="Arial" w:cs="Arial"/>
          <w:sz w:val="24"/>
          <w:szCs w:val="24"/>
        </w:rPr>
        <w:t xml:space="preserve">background noise </w:t>
      </w:r>
    </w:p>
    <w:p w14:paraId="3C38FA40" w14:textId="77777777" w:rsidR="00D26F18" w:rsidRDefault="00E23AD7" w:rsidP="00D26F18">
      <w:pPr>
        <w:pStyle w:val="ListParagraph"/>
        <w:numPr>
          <w:ilvl w:val="0"/>
          <w:numId w:val="7"/>
        </w:numPr>
        <w:spacing w:line="240" w:lineRule="auto"/>
        <w:rPr>
          <w:rFonts w:ascii="Arial" w:hAnsi="Arial" w:cs="Arial"/>
          <w:sz w:val="24"/>
          <w:szCs w:val="24"/>
        </w:rPr>
      </w:pPr>
      <w:r w:rsidRPr="00D26F18">
        <w:rPr>
          <w:rFonts w:ascii="Arial" w:hAnsi="Arial" w:cs="Arial"/>
          <w:sz w:val="24"/>
          <w:szCs w:val="24"/>
        </w:rPr>
        <w:t xml:space="preserve">groups </w:t>
      </w:r>
      <w:r w:rsidR="00D26F18">
        <w:rPr>
          <w:rFonts w:ascii="Arial" w:hAnsi="Arial" w:cs="Arial"/>
          <w:sz w:val="24"/>
          <w:szCs w:val="24"/>
        </w:rPr>
        <w:t xml:space="preserve">times such as snack and </w:t>
      </w:r>
      <w:proofErr w:type="gramStart"/>
      <w:r w:rsidR="00D26F18">
        <w:rPr>
          <w:rFonts w:ascii="Arial" w:hAnsi="Arial" w:cs="Arial"/>
          <w:sz w:val="24"/>
          <w:szCs w:val="24"/>
        </w:rPr>
        <w:t>meal times</w:t>
      </w:r>
      <w:proofErr w:type="gramEnd"/>
      <w:r w:rsidR="00D26F18">
        <w:rPr>
          <w:rFonts w:ascii="Arial" w:hAnsi="Arial" w:cs="Arial"/>
          <w:sz w:val="24"/>
          <w:szCs w:val="24"/>
        </w:rPr>
        <w:t xml:space="preserve"> or </w:t>
      </w:r>
      <w:r w:rsidRPr="00D26F18">
        <w:rPr>
          <w:rFonts w:ascii="Arial" w:hAnsi="Arial" w:cs="Arial"/>
          <w:sz w:val="24"/>
          <w:szCs w:val="24"/>
        </w:rPr>
        <w:t xml:space="preserve">dining room or circle times </w:t>
      </w:r>
    </w:p>
    <w:p w14:paraId="3CF687AF" w14:textId="77777777" w:rsidR="00D26F18" w:rsidRDefault="00D26F18" w:rsidP="00D26F18">
      <w:pPr>
        <w:pStyle w:val="ListParagraph"/>
        <w:numPr>
          <w:ilvl w:val="0"/>
          <w:numId w:val="7"/>
        </w:numPr>
        <w:spacing w:line="240" w:lineRule="auto"/>
        <w:rPr>
          <w:rFonts w:ascii="Arial" w:hAnsi="Arial" w:cs="Arial"/>
          <w:sz w:val="24"/>
          <w:szCs w:val="24"/>
        </w:rPr>
      </w:pPr>
      <w:r>
        <w:rPr>
          <w:rFonts w:ascii="Arial" w:hAnsi="Arial" w:cs="Arial"/>
          <w:sz w:val="24"/>
          <w:szCs w:val="24"/>
        </w:rPr>
        <w:t>the smell of meals cooking in the setting</w:t>
      </w:r>
    </w:p>
    <w:p w14:paraId="2C87CCFE" w14:textId="636FD23B" w:rsidR="00D566E7" w:rsidRPr="00C0523D" w:rsidRDefault="00D26F18" w:rsidP="00D26F18">
      <w:pPr>
        <w:pStyle w:val="ListParagraph"/>
        <w:numPr>
          <w:ilvl w:val="0"/>
          <w:numId w:val="7"/>
        </w:numPr>
        <w:spacing w:line="240" w:lineRule="auto"/>
        <w:rPr>
          <w:rFonts w:ascii="Arial" w:hAnsi="Arial" w:cs="Arial"/>
          <w:sz w:val="24"/>
          <w:szCs w:val="24"/>
        </w:rPr>
      </w:pPr>
      <w:r>
        <w:rPr>
          <w:rFonts w:ascii="Arial" w:hAnsi="Arial" w:cs="Arial"/>
          <w:sz w:val="24"/>
          <w:szCs w:val="24"/>
        </w:rPr>
        <w:t>harsh lighting or bright sunshin</w:t>
      </w:r>
      <w:r w:rsidR="00C0523D">
        <w:rPr>
          <w:rFonts w:ascii="Arial" w:hAnsi="Arial" w:cs="Arial"/>
          <w:sz w:val="24"/>
          <w:szCs w:val="24"/>
        </w:rPr>
        <w:t>e</w:t>
      </w:r>
    </w:p>
    <w:p w14:paraId="05B867C3" w14:textId="2BA5C1D1" w:rsidR="00AB7831" w:rsidRPr="00AB7831" w:rsidRDefault="001103CC" w:rsidP="001103CC">
      <w:pPr>
        <w:spacing w:line="240" w:lineRule="auto"/>
        <w:rPr>
          <w:b/>
          <w:bCs/>
          <w:color w:val="F4B083" w:themeColor="accent2" w:themeTint="99"/>
          <w:sz w:val="28"/>
          <w:szCs w:val="28"/>
        </w:rPr>
      </w:pPr>
      <w:r>
        <w:rPr>
          <w:b/>
          <w:bCs/>
          <w:color w:val="F4B083" w:themeColor="accent2" w:themeTint="99"/>
          <w:sz w:val="28"/>
          <w:szCs w:val="28"/>
        </w:rPr>
        <w:lastRenderedPageBreak/>
        <w:t>What does the EYFS say?</w:t>
      </w:r>
    </w:p>
    <w:p w14:paraId="76804C83" w14:textId="2CBCF5A5" w:rsidR="00600E64" w:rsidRDefault="00600E64" w:rsidP="00600E64">
      <w:pPr>
        <w:spacing w:line="240" w:lineRule="auto"/>
        <w:rPr>
          <w:rFonts w:ascii="Arial" w:hAnsi="Arial" w:cs="Arial"/>
          <w:sz w:val="24"/>
          <w:szCs w:val="24"/>
        </w:rPr>
      </w:pPr>
      <w:r>
        <w:rPr>
          <w:rFonts w:ascii="Arial" w:hAnsi="Arial" w:cs="Arial"/>
          <w:sz w:val="24"/>
          <w:szCs w:val="24"/>
        </w:rPr>
        <w:t>It is an EYFS statutory requirement that each child is assigned a key person.</w:t>
      </w:r>
    </w:p>
    <w:p w14:paraId="733FED52" w14:textId="74571710" w:rsidR="00600E64" w:rsidRDefault="00600E64" w:rsidP="00814EB3">
      <w:pPr>
        <w:spacing w:line="240" w:lineRule="auto"/>
        <w:rPr>
          <w:rFonts w:ascii="Arial" w:hAnsi="Arial" w:cs="Arial"/>
          <w:sz w:val="24"/>
          <w:szCs w:val="24"/>
        </w:rPr>
      </w:pPr>
      <w:r>
        <w:rPr>
          <w:rFonts w:ascii="Arial" w:hAnsi="Arial" w:cs="Arial"/>
          <w:sz w:val="24"/>
          <w:szCs w:val="24"/>
        </w:rPr>
        <w:t>‘</w:t>
      </w:r>
      <w:r w:rsidRPr="00814EB3">
        <w:rPr>
          <w:rFonts w:ascii="Arial" w:hAnsi="Arial" w:cs="Arial"/>
          <w:sz w:val="24"/>
          <w:szCs w:val="24"/>
        </w:rPr>
        <w:t xml:space="preserve">Their role is to help ensure that every child’s care is tailored to meet their individual needs, to help the child become familiar with the setting, offer a settled relationship for the </w:t>
      </w:r>
      <w:proofErr w:type="gramStart"/>
      <w:r w:rsidRPr="00814EB3">
        <w:rPr>
          <w:rFonts w:ascii="Arial" w:hAnsi="Arial" w:cs="Arial"/>
          <w:sz w:val="24"/>
          <w:szCs w:val="24"/>
        </w:rPr>
        <w:t>child</w:t>
      </w:r>
      <w:proofErr w:type="gramEnd"/>
      <w:r w:rsidRPr="00814EB3">
        <w:rPr>
          <w:rFonts w:ascii="Arial" w:hAnsi="Arial" w:cs="Arial"/>
          <w:sz w:val="24"/>
          <w:szCs w:val="24"/>
        </w:rPr>
        <w:t xml:space="preserve"> and build a relationship with their parents and/or carers. They should also help families engage with more specialist support if appropriate</w:t>
      </w:r>
      <w:r>
        <w:rPr>
          <w:rFonts w:ascii="Arial" w:hAnsi="Arial" w:cs="Arial"/>
          <w:sz w:val="24"/>
          <w:szCs w:val="24"/>
        </w:rPr>
        <w:t>’ (DfE, 2024)</w:t>
      </w:r>
      <w:r w:rsidRPr="00814EB3">
        <w:rPr>
          <w:rFonts w:ascii="Arial" w:hAnsi="Arial" w:cs="Arial"/>
          <w:sz w:val="24"/>
          <w:szCs w:val="24"/>
        </w:rPr>
        <w:t>.</w:t>
      </w:r>
    </w:p>
    <w:p w14:paraId="7BD319B3" w14:textId="49423587" w:rsidR="00A00D9D" w:rsidRPr="00B71B00" w:rsidRDefault="00B71B00" w:rsidP="00B71B00">
      <w:pPr>
        <w:spacing w:line="240" w:lineRule="auto"/>
        <w:rPr>
          <w:rFonts w:ascii="Arial" w:hAnsi="Arial" w:cs="Arial"/>
          <w:sz w:val="24"/>
          <w:szCs w:val="24"/>
        </w:rPr>
      </w:pPr>
      <w:r>
        <w:rPr>
          <w:rFonts w:ascii="Arial" w:hAnsi="Arial" w:cs="Arial"/>
          <w:sz w:val="24"/>
          <w:szCs w:val="24"/>
        </w:rPr>
        <w:t xml:space="preserve">It is therefore useful for anyone carrying out a key person role to understand a little about some of the sensory challenges that children may have.  You can find out more from Sue in her Sensory Processing webinar recording [please insert a link to the recording] </w:t>
      </w:r>
      <w:r w:rsidRPr="00B71B00">
        <w:rPr>
          <w:rFonts w:ascii="Arial" w:hAnsi="Arial" w:cs="Arial"/>
          <w:color w:val="FF0000"/>
          <w:sz w:val="24"/>
          <w:szCs w:val="24"/>
        </w:rPr>
        <w:t>here</w:t>
      </w:r>
      <w:r>
        <w:rPr>
          <w:rFonts w:ascii="Arial" w:hAnsi="Arial" w:cs="Arial"/>
          <w:color w:val="FF0000"/>
          <w:sz w:val="24"/>
          <w:szCs w:val="24"/>
        </w:rPr>
        <w:t xml:space="preserve"> </w:t>
      </w:r>
      <w:r w:rsidRPr="00B71B00">
        <w:rPr>
          <w:rFonts w:ascii="Arial" w:hAnsi="Arial" w:cs="Arial"/>
          <w:sz w:val="24"/>
          <w:szCs w:val="24"/>
        </w:rPr>
        <w:t xml:space="preserve">and </w:t>
      </w:r>
      <w:r>
        <w:rPr>
          <w:rFonts w:ascii="Arial" w:hAnsi="Arial" w:cs="Arial"/>
          <w:sz w:val="24"/>
          <w:szCs w:val="24"/>
        </w:rPr>
        <w:t xml:space="preserve">more about the role of the key person in Sue’s </w:t>
      </w:r>
      <w:r w:rsidRPr="00B71B00">
        <w:rPr>
          <w:rFonts w:ascii="Arial" w:hAnsi="Arial" w:cs="Arial"/>
          <w:color w:val="FF0000"/>
          <w:sz w:val="24"/>
          <w:szCs w:val="24"/>
        </w:rPr>
        <w:t>blog</w:t>
      </w:r>
      <w:r>
        <w:rPr>
          <w:rFonts w:ascii="Arial" w:hAnsi="Arial" w:cs="Arial"/>
          <w:sz w:val="24"/>
          <w:szCs w:val="24"/>
        </w:rPr>
        <w:t xml:space="preserve"> and webinar </w:t>
      </w:r>
      <w:r w:rsidRPr="00B71B00">
        <w:rPr>
          <w:rFonts w:ascii="Arial" w:hAnsi="Arial" w:cs="Arial"/>
          <w:color w:val="FF0000"/>
          <w:sz w:val="24"/>
          <w:szCs w:val="24"/>
        </w:rPr>
        <w:t>recording</w:t>
      </w:r>
      <w:r>
        <w:rPr>
          <w:rFonts w:ascii="Arial" w:hAnsi="Arial" w:cs="Arial"/>
          <w:sz w:val="24"/>
          <w:szCs w:val="24"/>
        </w:rPr>
        <w:t>.</w:t>
      </w:r>
    </w:p>
    <w:p w14:paraId="331CE878" w14:textId="736F8625" w:rsidR="00EE2CF8" w:rsidRDefault="00C0523D" w:rsidP="00E717DE">
      <w:pPr>
        <w:spacing w:line="240" w:lineRule="auto"/>
        <w:rPr>
          <w:b/>
          <w:bCs/>
          <w:color w:val="F4B083" w:themeColor="accent2" w:themeTint="99"/>
          <w:sz w:val="28"/>
          <w:szCs w:val="28"/>
        </w:rPr>
      </w:pPr>
      <w:r>
        <w:rPr>
          <w:b/>
          <w:bCs/>
          <w:color w:val="F4B083" w:themeColor="accent2" w:themeTint="99"/>
          <w:sz w:val="28"/>
          <w:szCs w:val="28"/>
        </w:rPr>
        <w:t>What can you do</w:t>
      </w:r>
      <w:r w:rsidR="001103CC">
        <w:rPr>
          <w:b/>
          <w:bCs/>
          <w:color w:val="F4B083" w:themeColor="accent2" w:themeTint="99"/>
          <w:sz w:val="28"/>
          <w:szCs w:val="28"/>
        </w:rPr>
        <w:t>?</w:t>
      </w:r>
    </w:p>
    <w:p w14:paraId="6670AFE3" w14:textId="0E9A1232" w:rsidR="008D2BDA" w:rsidRDefault="008D2BDA" w:rsidP="008D2BDA">
      <w:pPr>
        <w:pStyle w:val="ListParagraph"/>
        <w:numPr>
          <w:ilvl w:val="0"/>
          <w:numId w:val="5"/>
        </w:numPr>
        <w:spacing w:line="240" w:lineRule="auto"/>
        <w:rPr>
          <w:rFonts w:ascii="Arial" w:hAnsi="Arial" w:cs="Arial"/>
          <w:bCs/>
          <w:sz w:val="24"/>
          <w:szCs w:val="24"/>
        </w:rPr>
      </w:pPr>
      <w:r>
        <w:rPr>
          <w:rFonts w:ascii="Arial" w:hAnsi="Arial" w:cs="Arial"/>
          <w:bCs/>
          <w:sz w:val="24"/>
          <w:szCs w:val="24"/>
        </w:rPr>
        <w:t>Observe children</w:t>
      </w:r>
      <w:r w:rsidR="00B71B00">
        <w:rPr>
          <w:rFonts w:ascii="Arial" w:hAnsi="Arial" w:cs="Arial"/>
          <w:bCs/>
          <w:sz w:val="24"/>
          <w:szCs w:val="24"/>
        </w:rPr>
        <w:t xml:space="preserve"> to find out more about any sensory preferences or </w:t>
      </w:r>
      <w:proofErr w:type="gramStart"/>
      <w:r w:rsidR="00B71B00">
        <w:rPr>
          <w:rFonts w:ascii="Arial" w:hAnsi="Arial" w:cs="Arial"/>
          <w:bCs/>
          <w:sz w:val="24"/>
          <w:szCs w:val="24"/>
        </w:rPr>
        <w:t>triggers</w:t>
      </w:r>
      <w:proofErr w:type="gramEnd"/>
    </w:p>
    <w:p w14:paraId="361140A7" w14:textId="2632B844" w:rsidR="008D2BDA" w:rsidRDefault="00B71B00" w:rsidP="008D2BDA">
      <w:pPr>
        <w:pStyle w:val="ListParagraph"/>
        <w:numPr>
          <w:ilvl w:val="0"/>
          <w:numId w:val="5"/>
        </w:numPr>
        <w:spacing w:line="240" w:lineRule="auto"/>
        <w:rPr>
          <w:rFonts w:ascii="Arial" w:hAnsi="Arial" w:cs="Arial"/>
          <w:bCs/>
          <w:sz w:val="24"/>
          <w:szCs w:val="24"/>
        </w:rPr>
      </w:pPr>
      <w:r>
        <w:rPr>
          <w:rFonts w:ascii="Arial" w:hAnsi="Arial" w:cs="Arial"/>
          <w:bCs/>
          <w:sz w:val="24"/>
          <w:szCs w:val="24"/>
        </w:rPr>
        <w:t>Carry out a s</w:t>
      </w:r>
      <w:r w:rsidR="008D2BDA">
        <w:rPr>
          <w:rFonts w:ascii="Arial" w:hAnsi="Arial" w:cs="Arial"/>
          <w:bCs/>
          <w:sz w:val="24"/>
          <w:szCs w:val="24"/>
        </w:rPr>
        <w:t>ensory audit</w:t>
      </w:r>
      <w:r>
        <w:rPr>
          <w:rFonts w:ascii="Arial" w:hAnsi="Arial" w:cs="Arial"/>
          <w:bCs/>
          <w:sz w:val="24"/>
          <w:szCs w:val="24"/>
        </w:rPr>
        <w:t xml:space="preserve"> of your </w:t>
      </w:r>
      <w:proofErr w:type="gramStart"/>
      <w:r>
        <w:rPr>
          <w:rFonts w:ascii="Arial" w:hAnsi="Arial" w:cs="Arial"/>
          <w:bCs/>
          <w:sz w:val="24"/>
          <w:szCs w:val="24"/>
        </w:rPr>
        <w:t>setting</w:t>
      </w:r>
      <w:proofErr w:type="gramEnd"/>
    </w:p>
    <w:p w14:paraId="5B78758B" w14:textId="6814675F" w:rsidR="00E23AD7" w:rsidRDefault="00E23AD7" w:rsidP="008D2BDA">
      <w:pPr>
        <w:pStyle w:val="ListParagraph"/>
        <w:numPr>
          <w:ilvl w:val="0"/>
          <w:numId w:val="5"/>
        </w:numPr>
        <w:spacing w:line="240" w:lineRule="auto"/>
        <w:rPr>
          <w:rFonts w:ascii="Arial" w:hAnsi="Arial" w:cs="Arial"/>
          <w:bCs/>
          <w:sz w:val="24"/>
          <w:szCs w:val="24"/>
        </w:rPr>
      </w:pPr>
      <w:r>
        <w:rPr>
          <w:rFonts w:ascii="Arial" w:hAnsi="Arial" w:cs="Arial"/>
          <w:bCs/>
          <w:sz w:val="24"/>
          <w:szCs w:val="24"/>
        </w:rPr>
        <w:t xml:space="preserve">Help children to </w:t>
      </w:r>
      <w:r w:rsidR="00B71B00">
        <w:rPr>
          <w:rFonts w:ascii="Arial" w:hAnsi="Arial" w:cs="Arial"/>
          <w:bCs/>
          <w:sz w:val="24"/>
          <w:szCs w:val="24"/>
        </w:rPr>
        <w:t>understand</w:t>
      </w:r>
      <w:r>
        <w:rPr>
          <w:rFonts w:ascii="Arial" w:hAnsi="Arial" w:cs="Arial"/>
          <w:bCs/>
          <w:sz w:val="24"/>
          <w:szCs w:val="24"/>
        </w:rPr>
        <w:t xml:space="preserve"> their bodies</w:t>
      </w:r>
      <w:r w:rsidR="006A0780">
        <w:rPr>
          <w:rFonts w:ascii="Arial" w:hAnsi="Arial" w:cs="Arial"/>
          <w:bCs/>
          <w:sz w:val="24"/>
          <w:szCs w:val="24"/>
        </w:rPr>
        <w:t>’</w:t>
      </w:r>
      <w:r>
        <w:rPr>
          <w:rFonts w:ascii="Arial" w:hAnsi="Arial" w:cs="Arial"/>
          <w:bCs/>
          <w:sz w:val="24"/>
          <w:szCs w:val="24"/>
        </w:rPr>
        <w:t xml:space="preserve"> </w:t>
      </w:r>
      <w:r w:rsidR="00B71B00">
        <w:rPr>
          <w:rFonts w:ascii="Arial" w:hAnsi="Arial" w:cs="Arial"/>
          <w:bCs/>
          <w:sz w:val="24"/>
          <w:szCs w:val="24"/>
        </w:rPr>
        <w:t>signals and reactions.</w:t>
      </w:r>
    </w:p>
    <w:p w14:paraId="73DBBEBB" w14:textId="4A431032" w:rsidR="00B71B00" w:rsidRPr="00B71B00" w:rsidRDefault="00B71B00" w:rsidP="00B71B00">
      <w:pPr>
        <w:spacing w:line="240" w:lineRule="auto"/>
        <w:rPr>
          <w:rFonts w:ascii="Arial" w:hAnsi="Arial" w:cs="Arial"/>
          <w:bCs/>
          <w:sz w:val="24"/>
          <w:szCs w:val="24"/>
        </w:rPr>
      </w:pPr>
      <w:r>
        <w:rPr>
          <w:rFonts w:ascii="Arial" w:hAnsi="Arial" w:cs="Arial"/>
          <w:bCs/>
          <w:sz w:val="24"/>
          <w:szCs w:val="24"/>
        </w:rPr>
        <w:t>Offer coping strategies, such as:</w:t>
      </w:r>
    </w:p>
    <w:p w14:paraId="23648406" w14:textId="38F5E23E" w:rsidR="00E23AD7" w:rsidRDefault="00E23AD7" w:rsidP="008D2BDA">
      <w:pPr>
        <w:pStyle w:val="ListParagraph"/>
        <w:numPr>
          <w:ilvl w:val="0"/>
          <w:numId w:val="5"/>
        </w:numPr>
        <w:spacing w:line="240" w:lineRule="auto"/>
        <w:rPr>
          <w:rFonts w:ascii="Arial" w:hAnsi="Arial" w:cs="Arial"/>
          <w:bCs/>
          <w:sz w:val="24"/>
          <w:szCs w:val="24"/>
        </w:rPr>
      </w:pPr>
      <w:r>
        <w:rPr>
          <w:rFonts w:ascii="Arial" w:hAnsi="Arial" w:cs="Arial"/>
          <w:bCs/>
          <w:sz w:val="24"/>
          <w:szCs w:val="24"/>
        </w:rPr>
        <w:t xml:space="preserve">Noise cancelling </w:t>
      </w:r>
      <w:proofErr w:type="gramStart"/>
      <w:r>
        <w:rPr>
          <w:rFonts w:ascii="Arial" w:hAnsi="Arial" w:cs="Arial"/>
          <w:bCs/>
          <w:sz w:val="24"/>
          <w:szCs w:val="24"/>
        </w:rPr>
        <w:t>headphones</w:t>
      </w:r>
      <w:proofErr w:type="gramEnd"/>
    </w:p>
    <w:p w14:paraId="1A944564" w14:textId="0D43647D" w:rsidR="00E23AD7" w:rsidRDefault="00E23AD7" w:rsidP="008D2BDA">
      <w:pPr>
        <w:pStyle w:val="ListParagraph"/>
        <w:numPr>
          <w:ilvl w:val="0"/>
          <w:numId w:val="5"/>
        </w:numPr>
        <w:spacing w:line="240" w:lineRule="auto"/>
        <w:rPr>
          <w:rFonts w:ascii="Arial" w:hAnsi="Arial" w:cs="Arial"/>
          <w:bCs/>
          <w:sz w:val="24"/>
          <w:szCs w:val="24"/>
        </w:rPr>
      </w:pPr>
      <w:r>
        <w:rPr>
          <w:rFonts w:ascii="Arial" w:hAnsi="Arial" w:cs="Arial"/>
          <w:bCs/>
          <w:sz w:val="24"/>
          <w:szCs w:val="24"/>
        </w:rPr>
        <w:t>Fidget toys</w:t>
      </w:r>
    </w:p>
    <w:p w14:paraId="67D9228E" w14:textId="0414CD66" w:rsidR="00E23AD7" w:rsidRDefault="00E23AD7" w:rsidP="008D2BDA">
      <w:pPr>
        <w:pStyle w:val="ListParagraph"/>
        <w:numPr>
          <w:ilvl w:val="0"/>
          <w:numId w:val="5"/>
        </w:numPr>
        <w:spacing w:line="240" w:lineRule="auto"/>
        <w:rPr>
          <w:rFonts w:ascii="Arial" w:hAnsi="Arial" w:cs="Arial"/>
          <w:bCs/>
          <w:sz w:val="24"/>
          <w:szCs w:val="24"/>
        </w:rPr>
      </w:pPr>
      <w:r>
        <w:rPr>
          <w:rFonts w:ascii="Arial" w:hAnsi="Arial" w:cs="Arial"/>
          <w:bCs/>
          <w:sz w:val="24"/>
          <w:szCs w:val="24"/>
        </w:rPr>
        <w:t>Breathing techniques</w:t>
      </w:r>
    </w:p>
    <w:p w14:paraId="1E369605" w14:textId="30F6E774" w:rsidR="00E23AD7" w:rsidRDefault="00E23AD7" w:rsidP="008D2BDA">
      <w:pPr>
        <w:pStyle w:val="ListParagraph"/>
        <w:numPr>
          <w:ilvl w:val="0"/>
          <w:numId w:val="5"/>
        </w:numPr>
        <w:spacing w:line="240" w:lineRule="auto"/>
        <w:rPr>
          <w:rFonts w:ascii="Arial" w:hAnsi="Arial" w:cs="Arial"/>
          <w:bCs/>
          <w:sz w:val="24"/>
          <w:szCs w:val="24"/>
        </w:rPr>
      </w:pPr>
      <w:r>
        <w:rPr>
          <w:rFonts w:ascii="Arial" w:hAnsi="Arial" w:cs="Arial"/>
          <w:bCs/>
          <w:sz w:val="24"/>
          <w:szCs w:val="24"/>
        </w:rPr>
        <w:t>Times for activity and times for calm</w:t>
      </w:r>
    </w:p>
    <w:p w14:paraId="031196FC" w14:textId="127E9F12" w:rsidR="00E23AD7" w:rsidRDefault="006A0780" w:rsidP="008D2BDA">
      <w:pPr>
        <w:pStyle w:val="ListParagraph"/>
        <w:numPr>
          <w:ilvl w:val="0"/>
          <w:numId w:val="5"/>
        </w:numPr>
        <w:spacing w:line="240" w:lineRule="auto"/>
        <w:rPr>
          <w:rFonts w:ascii="Arial" w:hAnsi="Arial" w:cs="Arial"/>
          <w:bCs/>
          <w:sz w:val="24"/>
          <w:szCs w:val="24"/>
        </w:rPr>
      </w:pPr>
      <w:r>
        <w:rPr>
          <w:rFonts w:ascii="Arial" w:hAnsi="Arial" w:cs="Arial"/>
          <w:bCs/>
          <w:sz w:val="24"/>
          <w:szCs w:val="24"/>
        </w:rPr>
        <w:t xml:space="preserve">Creating a </w:t>
      </w:r>
      <w:r w:rsidR="00B71B00">
        <w:rPr>
          <w:rFonts w:ascii="Arial" w:hAnsi="Arial" w:cs="Arial"/>
          <w:bCs/>
          <w:sz w:val="24"/>
          <w:szCs w:val="24"/>
        </w:rPr>
        <w:t>c</w:t>
      </w:r>
      <w:r w:rsidR="00E23AD7">
        <w:rPr>
          <w:rFonts w:ascii="Arial" w:hAnsi="Arial" w:cs="Arial"/>
          <w:bCs/>
          <w:sz w:val="24"/>
          <w:szCs w:val="24"/>
        </w:rPr>
        <w:t>alm cave or calm area</w:t>
      </w:r>
      <w:r w:rsidR="00B71B00">
        <w:rPr>
          <w:rFonts w:ascii="Arial" w:hAnsi="Arial" w:cs="Arial"/>
          <w:bCs/>
          <w:sz w:val="24"/>
          <w:szCs w:val="24"/>
        </w:rPr>
        <w:t xml:space="preserve"> to retreat to</w:t>
      </w:r>
    </w:p>
    <w:p w14:paraId="181923A0" w14:textId="23EFACA1" w:rsidR="008D2BDA" w:rsidRPr="00B71B00" w:rsidRDefault="006A0780" w:rsidP="00B71B00">
      <w:pPr>
        <w:spacing w:line="240" w:lineRule="auto"/>
        <w:rPr>
          <w:rFonts w:ascii="Arial" w:hAnsi="Arial" w:cs="Arial"/>
          <w:bCs/>
          <w:sz w:val="24"/>
          <w:szCs w:val="24"/>
        </w:rPr>
      </w:pPr>
      <w:r>
        <w:rPr>
          <w:rFonts w:ascii="Arial" w:hAnsi="Arial" w:cs="Arial"/>
          <w:bCs/>
          <w:sz w:val="24"/>
          <w:szCs w:val="24"/>
        </w:rPr>
        <w:t>Consider how you can p</w:t>
      </w:r>
      <w:r w:rsidR="008D2BDA" w:rsidRPr="00B71B00">
        <w:rPr>
          <w:rFonts w:ascii="Arial" w:hAnsi="Arial" w:cs="Arial"/>
          <w:bCs/>
          <w:sz w:val="24"/>
          <w:szCs w:val="24"/>
        </w:rPr>
        <w:t>rovide information for parents</w:t>
      </w:r>
      <w:r w:rsidR="00B71B00">
        <w:rPr>
          <w:rFonts w:ascii="Arial" w:hAnsi="Arial" w:cs="Arial"/>
          <w:bCs/>
          <w:sz w:val="24"/>
          <w:szCs w:val="24"/>
        </w:rPr>
        <w:t>.  Routine tasks such</w:t>
      </w:r>
      <w:r w:rsidR="008D2BDA" w:rsidRPr="00B71B00">
        <w:rPr>
          <w:rFonts w:ascii="Arial" w:hAnsi="Arial" w:cs="Arial"/>
          <w:bCs/>
          <w:sz w:val="24"/>
          <w:szCs w:val="24"/>
        </w:rPr>
        <w:t xml:space="preserve"> as </w:t>
      </w:r>
      <w:r w:rsidR="00B71B00">
        <w:rPr>
          <w:rFonts w:ascii="Arial" w:hAnsi="Arial" w:cs="Arial"/>
          <w:bCs/>
          <w:sz w:val="24"/>
          <w:szCs w:val="24"/>
        </w:rPr>
        <w:t xml:space="preserve">taking a </w:t>
      </w:r>
      <w:r w:rsidR="008D2BDA" w:rsidRPr="00B71B00">
        <w:rPr>
          <w:rFonts w:ascii="Arial" w:hAnsi="Arial" w:cs="Arial"/>
          <w:bCs/>
          <w:sz w:val="24"/>
          <w:szCs w:val="24"/>
        </w:rPr>
        <w:t xml:space="preserve">shower and hair washing can seem like constant battles for some </w:t>
      </w:r>
      <w:r w:rsidR="00B71B00">
        <w:rPr>
          <w:rFonts w:ascii="Arial" w:hAnsi="Arial" w:cs="Arial"/>
          <w:bCs/>
          <w:sz w:val="24"/>
          <w:szCs w:val="24"/>
        </w:rPr>
        <w:t>families.  However</w:t>
      </w:r>
      <w:r w:rsidR="008564EB">
        <w:rPr>
          <w:rFonts w:ascii="Arial" w:hAnsi="Arial" w:cs="Arial"/>
          <w:bCs/>
          <w:sz w:val="24"/>
          <w:szCs w:val="24"/>
        </w:rPr>
        <w:t>,</w:t>
      </w:r>
      <w:r w:rsidR="00B71B00">
        <w:rPr>
          <w:rFonts w:ascii="Arial" w:hAnsi="Arial" w:cs="Arial"/>
          <w:bCs/>
          <w:sz w:val="24"/>
          <w:szCs w:val="24"/>
        </w:rPr>
        <w:t xml:space="preserve"> this</w:t>
      </w:r>
      <w:r w:rsidR="008D2BDA" w:rsidRPr="00B71B00">
        <w:rPr>
          <w:rFonts w:ascii="Arial" w:hAnsi="Arial" w:cs="Arial"/>
          <w:bCs/>
          <w:sz w:val="24"/>
          <w:szCs w:val="24"/>
        </w:rPr>
        <w:t xml:space="preserve"> is a huge sensory experience</w:t>
      </w:r>
      <w:r w:rsidR="008564EB">
        <w:rPr>
          <w:rFonts w:ascii="Arial" w:hAnsi="Arial" w:cs="Arial"/>
          <w:bCs/>
          <w:sz w:val="24"/>
          <w:szCs w:val="24"/>
        </w:rPr>
        <w:t xml:space="preserve"> with the sensation of the water, the smell of the shampoo and tipping their head back or forward might upset the vestibular system.  </w:t>
      </w:r>
      <w:hyperlink r:id="rId8" w:history="1">
        <w:r w:rsidR="008564EB" w:rsidRPr="008564EB">
          <w:rPr>
            <w:rStyle w:val="Hyperlink"/>
            <w:rFonts w:ascii="Arial" w:hAnsi="Arial" w:cs="Arial"/>
            <w:bCs/>
            <w:sz w:val="24"/>
            <w:szCs w:val="24"/>
          </w:rPr>
          <w:t>Here’s</w:t>
        </w:r>
      </w:hyperlink>
      <w:r w:rsidR="008564EB">
        <w:rPr>
          <w:rFonts w:ascii="Arial" w:hAnsi="Arial" w:cs="Arial"/>
          <w:bCs/>
          <w:sz w:val="24"/>
          <w:szCs w:val="24"/>
        </w:rPr>
        <w:t xml:space="preserve"> information from an occupational therapist which might be useful. </w:t>
      </w:r>
    </w:p>
    <w:p w14:paraId="182CD106" w14:textId="114A3219" w:rsidR="008A39B6" w:rsidRPr="008D2BDA" w:rsidRDefault="008A39B6" w:rsidP="008D2BDA">
      <w:pPr>
        <w:spacing w:line="240" w:lineRule="auto"/>
        <w:rPr>
          <w:b/>
          <w:bCs/>
          <w:color w:val="F4B083" w:themeColor="accent2" w:themeTint="99"/>
          <w:sz w:val="28"/>
          <w:szCs w:val="28"/>
        </w:rPr>
      </w:pPr>
      <w:r w:rsidRPr="008D2BDA">
        <w:rPr>
          <w:b/>
          <w:bCs/>
          <w:color w:val="F4B083" w:themeColor="accent2" w:themeTint="99"/>
          <w:sz w:val="28"/>
          <w:szCs w:val="28"/>
        </w:rPr>
        <w:t>If you are worried about a child</w:t>
      </w:r>
    </w:p>
    <w:p w14:paraId="0E04B4C5" w14:textId="4F62E780" w:rsidR="00C92EB9" w:rsidRDefault="004D1B33" w:rsidP="00C92EB9">
      <w:pPr>
        <w:spacing w:line="240" w:lineRule="auto"/>
        <w:rPr>
          <w:rFonts w:ascii="Arial" w:hAnsi="Arial" w:cs="Arial"/>
          <w:sz w:val="24"/>
          <w:szCs w:val="24"/>
        </w:rPr>
      </w:pPr>
      <w:r>
        <w:rPr>
          <w:rFonts w:ascii="Arial" w:hAnsi="Arial" w:cs="Arial"/>
          <w:sz w:val="24"/>
          <w:szCs w:val="24"/>
        </w:rPr>
        <w:t>Children can experience some powerful emotions in early childhood</w:t>
      </w:r>
      <w:r w:rsidR="006F17EF">
        <w:rPr>
          <w:rFonts w:ascii="Arial" w:hAnsi="Arial" w:cs="Arial"/>
          <w:sz w:val="24"/>
          <w:szCs w:val="24"/>
        </w:rPr>
        <w:t xml:space="preserve">.  The way that they process sensory information may lead to sensory meltdowns which could happen frequently and for prolonged periods of time.  </w:t>
      </w:r>
      <w:r w:rsidR="00C92EB9">
        <w:rPr>
          <w:rFonts w:ascii="Arial" w:hAnsi="Arial" w:cs="Arial"/>
          <w:sz w:val="24"/>
          <w:szCs w:val="24"/>
        </w:rPr>
        <w:t xml:space="preserve">It is important to observe and support each unique child.  Remember that children </w:t>
      </w:r>
      <w:r w:rsidR="00C92EB9" w:rsidRPr="00C92EB9">
        <w:rPr>
          <w:rFonts w:ascii="Arial" w:hAnsi="Arial" w:cs="Arial"/>
          <w:sz w:val="24"/>
          <w:szCs w:val="24"/>
        </w:rPr>
        <w:t>being overactive</w:t>
      </w:r>
      <w:r w:rsidR="00C92EB9">
        <w:rPr>
          <w:rFonts w:ascii="Arial" w:hAnsi="Arial" w:cs="Arial"/>
          <w:sz w:val="24"/>
          <w:szCs w:val="24"/>
        </w:rPr>
        <w:t>,</w:t>
      </w:r>
      <w:r w:rsidR="00C92EB9" w:rsidRPr="00C92EB9">
        <w:rPr>
          <w:rFonts w:ascii="Arial" w:hAnsi="Arial" w:cs="Arial"/>
          <w:sz w:val="24"/>
          <w:szCs w:val="24"/>
        </w:rPr>
        <w:t xml:space="preserve"> restless</w:t>
      </w:r>
      <w:r w:rsidR="00C92EB9">
        <w:rPr>
          <w:rFonts w:ascii="Arial" w:hAnsi="Arial" w:cs="Arial"/>
          <w:sz w:val="24"/>
          <w:szCs w:val="24"/>
        </w:rPr>
        <w:t>, crying,</w:t>
      </w:r>
      <w:r w:rsidR="00C92EB9" w:rsidRPr="00C92EB9">
        <w:rPr>
          <w:rFonts w:ascii="Arial" w:hAnsi="Arial" w:cs="Arial"/>
          <w:sz w:val="24"/>
          <w:szCs w:val="24"/>
        </w:rPr>
        <w:t xml:space="preserve"> irritable or unhappy</w:t>
      </w:r>
      <w:r w:rsidR="00C92EB9">
        <w:rPr>
          <w:rFonts w:ascii="Arial" w:hAnsi="Arial" w:cs="Arial"/>
          <w:sz w:val="24"/>
          <w:szCs w:val="24"/>
        </w:rPr>
        <w:t xml:space="preserve"> could be signs of dysregulation.</w:t>
      </w:r>
      <w:r w:rsidR="006F17EF">
        <w:rPr>
          <w:rFonts w:ascii="Arial" w:hAnsi="Arial" w:cs="Arial"/>
          <w:sz w:val="24"/>
          <w:szCs w:val="24"/>
        </w:rPr>
        <w:t xml:space="preserve"> </w:t>
      </w:r>
      <w:r w:rsidR="00C92EB9">
        <w:rPr>
          <w:rFonts w:ascii="Arial" w:hAnsi="Arial" w:cs="Arial"/>
          <w:sz w:val="24"/>
          <w:szCs w:val="24"/>
        </w:rPr>
        <w:t xml:space="preserve">Share your observations with the child’s parents and your setting’s SENCo.   </w:t>
      </w:r>
    </w:p>
    <w:p w14:paraId="3E1EC88E" w14:textId="51218553" w:rsidR="00377B75" w:rsidRDefault="00C92EB9" w:rsidP="00C92EB9">
      <w:pPr>
        <w:spacing w:line="240" w:lineRule="auto"/>
        <w:rPr>
          <w:rFonts w:ascii="Arial" w:hAnsi="Arial" w:cs="Arial"/>
          <w:sz w:val="24"/>
          <w:szCs w:val="24"/>
        </w:rPr>
      </w:pPr>
      <w:r>
        <w:rPr>
          <w:rFonts w:ascii="Arial" w:hAnsi="Arial" w:cs="Arial"/>
          <w:sz w:val="24"/>
          <w:szCs w:val="24"/>
        </w:rPr>
        <w:t>W</w:t>
      </w:r>
      <w:r w:rsidR="00377B75">
        <w:rPr>
          <w:rFonts w:ascii="Arial" w:hAnsi="Arial" w:cs="Arial"/>
          <w:sz w:val="24"/>
          <w:szCs w:val="24"/>
        </w:rPr>
        <w:t xml:space="preserve">e also need to remember that the ways in which child behave and any sudden changes to children’s behaviours may indicate that they are at risk of harm or are experiencing/have experienced trauma. </w:t>
      </w:r>
    </w:p>
    <w:p w14:paraId="768B72B5" w14:textId="050C261D" w:rsidR="008A39B6" w:rsidRDefault="008A39B6" w:rsidP="0009313A">
      <w:pPr>
        <w:spacing w:line="240" w:lineRule="auto"/>
        <w:rPr>
          <w:rFonts w:ascii="Arial" w:hAnsi="Arial" w:cs="Arial"/>
          <w:sz w:val="24"/>
          <w:szCs w:val="24"/>
        </w:rPr>
      </w:pPr>
      <w:r>
        <w:rPr>
          <w:rFonts w:ascii="Arial" w:hAnsi="Arial" w:cs="Arial"/>
          <w:sz w:val="24"/>
          <w:szCs w:val="24"/>
        </w:rPr>
        <w:t>Y</w:t>
      </w:r>
      <w:r w:rsidRPr="008A39B6">
        <w:rPr>
          <w:rFonts w:ascii="Arial" w:hAnsi="Arial" w:cs="Arial"/>
          <w:sz w:val="24"/>
          <w:szCs w:val="24"/>
        </w:rPr>
        <w:t xml:space="preserve">ou </w:t>
      </w:r>
      <w:r>
        <w:rPr>
          <w:rFonts w:ascii="Arial" w:hAnsi="Arial" w:cs="Arial"/>
          <w:sz w:val="24"/>
          <w:szCs w:val="24"/>
        </w:rPr>
        <w:t>should always follow your setting’s policies and procedures if you are worried about a child’s well-being.</w:t>
      </w:r>
      <w:r w:rsidRPr="008A39B6">
        <w:rPr>
          <w:rFonts w:ascii="Arial" w:hAnsi="Arial" w:cs="Arial"/>
          <w:sz w:val="24"/>
          <w:szCs w:val="24"/>
        </w:rPr>
        <w:t xml:space="preserve"> This may include discussing concerns with your:</w:t>
      </w:r>
    </w:p>
    <w:p w14:paraId="7C9FF764" w14:textId="062C234F" w:rsidR="008A39B6" w:rsidRPr="00377B75" w:rsidRDefault="008A39B6" w:rsidP="00377B75">
      <w:pPr>
        <w:pStyle w:val="ListParagraph"/>
        <w:numPr>
          <w:ilvl w:val="0"/>
          <w:numId w:val="6"/>
        </w:numPr>
        <w:spacing w:line="240" w:lineRule="auto"/>
        <w:rPr>
          <w:rFonts w:ascii="Arial" w:hAnsi="Arial" w:cs="Arial"/>
          <w:sz w:val="24"/>
          <w:szCs w:val="24"/>
        </w:rPr>
      </w:pPr>
      <w:r w:rsidRPr="00377B75">
        <w:rPr>
          <w:rFonts w:ascii="Arial" w:hAnsi="Arial" w:cs="Arial"/>
          <w:sz w:val="24"/>
          <w:szCs w:val="24"/>
        </w:rPr>
        <w:t>Manager</w:t>
      </w:r>
    </w:p>
    <w:p w14:paraId="234B8945" w14:textId="2521E93A" w:rsidR="008A39B6" w:rsidRPr="00377B75" w:rsidRDefault="008A39B6" w:rsidP="00377B75">
      <w:pPr>
        <w:pStyle w:val="ListParagraph"/>
        <w:numPr>
          <w:ilvl w:val="0"/>
          <w:numId w:val="6"/>
        </w:numPr>
        <w:spacing w:line="240" w:lineRule="auto"/>
        <w:rPr>
          <w:rFonts w:ascii="Arial" w:hAnsi="Arial" w:cs="Arial"/>
          <w:sz w:val="24"/>
          <w:szCs w:val="24"/>
        </w:rPr>
      </w:pPr>
      <w:r w:rsidRPr="00377B75">
        <w:rPr>
          <w:rFonts w:ascii="Arial" w:hAnsi="Arial" w:cs="Arial"/>
          <w:sz w:val="24"/>
          <w:szCs w:val="24"/>
        </w:rPr>
        <w:t>Behaviour lead, SENCo or DSL</w:t>
      </w:r>
      <w:r w:rsidR="00C92EB9">
        <w:rPr>
          <w:rFonts w:ascii="Arial" w:hAnsi="Arial" w:cs="Arial"/>
          <w:sz w:val="24"/>
          <w:szCs w:val="24"/>
        </w:rPr>
        <w:t xml:space="preserve"> (</w:t>
      </w:r>
      <w:r w:rsidR="003A778E">
        <w:rPr>
          <w:rFonts w:ascii="Arial" w:hAnsi="Arial" w:cs="Arial"/>
          <w:sz w:val="24"/>
          <w:szCs w:val="24"/>
        </w:rPr>
        <w:t>as appropriate)</w:t>
      </w:r>
    </w:p>
    <w:p w14:paraId="436ABD48" w14:textId="0C2762E7" w:rsidR="008A39B6" w:rsidRDefault="008A39B6" w:rsidP="00377B75">
      <w:pPr>
        <w:pStyle w:val="ListParagraph"/>
        <w:numPr>
          <w:ilvl w:val="0"/>
          <w:numId w:val="6"/>
        </w:numPr>
        <w:spacing w:line="240" w:lineRule="auto"/>
        <w:rPr>
          <w:rFonts w:ascii="Arial" w:hAnsi="Arial" w:cs="Arial"/>
          <w:sz w:val="24"/>
          <w:szCs w:val="24"/>
        </w:rPr>
      </w:pPr>
      <w:r w:rsidRPr="00377B75">
        <w:rPr>
          <w:rFonts w:ascii="Arial" w:hAnsi="Arial" w:cs="Arial"/>
          <w:sz w:val="24"/>
          <w:szCs w:val="24"/>
        </w:rPr>
        <w:t>Speaking to parents and signposting them to their Health Visitor or GP</w:t>
      </w:r>
    </w:p>
    <w:p w14:paraId="5A884399" w14:textId="790AF9D6" w:rsidR="00C92EB9" w:rsidRDefault="00C92EB9" w:rsidP="00377B75">
      <w:pPr>
        <w:pStyle w:val="ListParagraph"/>
        <w:numPr>
          <w:ilvl w:val="0"/>
          <w:numId w:val="6"/>
        </w:numPr>
        <w:spacing w:line="240" w:lineRule="auto"/>
        <w:rPr>
          <w:rFonts w:ascii="Arial" w:hAnsi="Arial" w:cs="Arial"/>
          <w:sz w:val="24"/>
          <w:szCs w:val="24"/>
        </w:rPr>
      </w:pPr>
      <w:r>
        <w:rPr>
          <w:rFonts w:ascii="Arial" w:hAnsi="Arial" w:cs="Arial"/>
          <w:sz w:val="24"/>
          <w:szCs w:val="24"/>
        </w:rPr>
        <w:lastRenderedPageBreak/>
        <w:t>With parental permission</w:t>
      </w:r>
      <w:r w:rsidR="00C0523D">
        <w:rPr>
          <w:rFonts w:ascii="Arial" w:hAnsi="Arial" w:cs="Arial"/>
          <w:sz w:val="24"/>
          <w:szCs w:val="24"/>
        </w:rPr>
        <w:t>,</w:t>
      </w:r>
      <w:r>
        <w:rPr>
          <w:rFonts w:ascii="Arial" w:hAnsi="Arial" w:cs="Arial"/>
          <w:sz w:val="24"/>
          <w:szCs w:val="24"/>
        </w:rPr>
        <w:t xml:space="preserve"> childminders can speak to the area SENCo in your local authority or someone within your inclusion team for advice and support.</w:t>
      </w:r>
    </w:p>
    <w:p w14:paraId="28AB7315" w14:textId="42ABB84F" w:rsidR="00377B75" w:rsidRDefault="00C92EB9" w:rsidP="00377B75">
      <w:pPr>
        <w:pStyle w:val="ListParagraph"/>
        <w:numPr>
          <w:ilvl w:val="0"/>
          <w:numId w:val="6"/>
        </w:numPr>
        <w:spacing w:line="240" w:lineRule="auto"/>
        <w:rPr>
          <w:rFonts w:ascii="Arial" w:hAnsi="Arial" w:cs="Arial"/>
          <w:sz w:val="24"/>
          <w:szCs w:val="24"/>
        </w:rPr>
      </w:pPr>
      <w:r>
        <w:rPr>
          <w:rFonts w:ascii="Arial" w:hAnsi="Arial" w:cs="Arial"/>
          <w:sz w:val="24"/>
          <w:szCs w:val="24"/>
        </w:rPr>
        <w:t>C</w:t>
      </w:r>
      <w:r w:rsidR="00377B75">
        <w:rPr>
          <w:rFonts w:ascii="Arial" w:hAnsi="Arial" w:cs="Arial"/>
          <w:sz w:val="24"/>
          <w:szCs w:val="24"/>
        </w:rPr>
        <w:t xml:space="preserve">hildminders need to report any </w:t>
      </w:r>
      <w:r>
        <w:rPr>
          <w:rFonts w:ascii="Arial" w:hAnsi="Arial" w:cs="Arial"/>
          <w:sz w:val="24"/>
          <w:szCs w:val="24"/>
        </w:rPr>
        <w:t xml:space="preserve">safeguarding </w:t>
      </w:r>
      <w:r w:rsidR="00377B75">
        <w:rPr>
          <w:rFonts w:ascii="Arial" w:hAnsi="Arial" w:cs="Arial"/>
          <w:sz w:val="24"/>
          <w:szCs w:val="24"/>
        </w:rPr>
        <w:t xml:space="preserve">concerns following </w:t>
      </w:r>
      <w:r w:rsidR="003A778E">
        <w:rPr>
          <w:rFonts w:ascii="Arial" w:hAnsi="Arial" w:cs="Arial"/>
          <w:sz w:val="24"/>
          <w:szCs w:val="24"/>
        </w:rPr>
        <w:t>your</w:t>
      </w:r>
      <w:r w:rsidR="00377B75">
        <w:rPr>
          <w:rFonts w:ascii="Arial" w:hAnsi="Arial" w:cs="Arial"/>
          <w:sz w:val="24"/>
          <w:szCs w:val="24"/>
        </w:rPr>
        <w:t xml:space="preserve"> LSCP procedures.</w:t>
      </w:r>
    </w:p>
    <w:p w14:paraId="275B4669" w14:textId="3CA06444" w:rsidR="003A778E" w:rsidRPr="00377B75" w:rsidRDefault="003A778E" w:rsidP="00377B75">
      <w:pPr>
        <w:pStyle w:val="ListParagraph"/>
        <w:numPr>
          <w:ilvl w:val="0"/>
          <w:numId w:val="6"/>
        </w:numPr>
        <w:spacing w:line="240" w:lineRule="auto"/>
        <w:rPr>
          <w:rFonts w:ascii="Arial" w:hAnsi="Arial" w:cs="Arial"/>
          <w:sz w:val="24"/>
          <w:szCs w:val="24"/>
        </w:rPr>
      </w:pPr>
      <w:r>
        <w:rPr>
          <w:rFonts w:ascii="Arial" w:hAnsi="Arial" w:cs="Arial"/>
          <w:sz w:val="24"/>
          <w:szCs w:val="24"/>
        </w:rPr>
        <w:t>You might find some useful information on your Local Authority’s Local Offer page.</w:t>
      </w:r>
    </w:p>
    <w:p w14:paraId="70898758" w14:textId="0A5B95B8" w:rsidR="00E717DE" w:rsidRDefault="00061904" w:rsidP="0009313A">
      <w:pPr>
        <w:spacing w:line="240" w:lineRule="auto"/>
        <w:rPr>
          <w:b/>
          <w:bCs/>
          <w:color w:val="F4B083" w:themeColor="accent2" w:themeTint="99"/>
          <w:sz w:val="28"/>
          <w:szCs w:val="28"/>
        </w:rPr>
      </w:pPr>
      <w:r w:rsidRPr="0009313A">
        <w:rPr>
          <w:b/>
          <w:bCs/>
          <w:color w:val="F4B083" w:themeColor="accent2" w:themeTint="99"/>
          <w:sz w:val="28"/>
          <w:szCs w:val="28"/>
        </w:rPr>
        <w:t>Closing statement</w:t>
      </w:r>
    </w:p>
    <w:p w14:paraId="5661774C" w14:textId="3BB33BCA" w:rsidR="00421893" w:rsidRPr="00377B75" w:rsidRDefault="00814EB3" w:rsidP="0009313A">
      <w:pPr>
        <w:spacing w:line="240" w:lineRule="auto"/>
        <w:rPr>
          <w:rFonts w:ascii="Arial" w:hAnsi="Arial" w:cs="Arial"/>
          <w:sz w:val="24"/>
          <w:szCs w:val="24"/>
        </w:rPr>
      </w:pPr>
      <w:r w:rsidRPr="007F3183">
        <w:rPr>
          <w:rFonts w:ascii="Arial" w:hAnsi="Arial" w:cs="Arial"/>
          <w:sz w:val="24"/>
          <w:szCs w:val="24"/>
        </w:rPr>
        <w:t xml:space="preserve">You can access Sue’s webinar on </w:t>
      </w:r>
      <w:r w:rsidR="008564EB">
        <w:rPr>
          <w:rFonts w:ascii="Arial" w:hAnsi="Arial" w:cs="Arial"/>
          <w:sz w:val="24"/>
          <w:szCs w:val="24"/>
        </w:rPr>
        <w:t xml:space="preserve">Sensory Processing </w:t>
      </w:r>
      <w:r w:rsidR="008564EB" w:rsidRPr="008564EB">
        <w:rPr>
          <w:rFonts w:ascii="Arial" w:hAnsi="Arial" w:cs="Arial"/>
          <w:color w:val="FF0000"/>
          <w:sz w:val="24"/>
          <w:szCs w:val="24"/>
        </w:rPr>
        <w:t>here</w:t>
      </w:r>
      <w:r w:rsidR="008564EB">
        <w:rPr>
          <w:rFonts w:ascii="Arial" w:hAnsi="Arial" w:cs="Arial"/>
          <w:sz w:val="24"/>
          <w:szCs w:val="24"/>
        </w:rPr>
        <w:t xml:space="preserve">. As sensory processing has close links to children’s behaviour you might also find Sue’s webinar recording and blog on </w:t>
      </w:r>
      <w:r w:rsidRPr="007F3183">
        <w:rPr>
          <w:rFonts w:ascii="Arial" w:hAnsi="Arial" w:cs="Arial"/>
          <w:sz w:val="24"/>
          <w:szCs w:val="24"/>
        </w:rPr>
        <w:t xml:space="preserve">Self-Regulation Skills in Young Children </w:t>
      </w:r>
      <w:r w:rsidR="008564EB">
        <w:rPr>
          <w:rFonts w:ascii="Arial" w:hAnsi="Arial" w:cs="Arial"/>
          <w:sz w:val="24"/>
          <w:szCs w:val="24"/>
        </w:rPr>
        <w:t xml:space="preserve">useful.  These are </w:t>
      </w:r>
      <w:r w:rsidRPr="007F3183">
        <w:rPr>
          <w:rFonts w:ascii="Arial" w:hAnsi="Arial" w:cs="Arial"/>
          <w:sz w:val="24"/>
          <w:szCs w:val="24"/>
        </w:rPr>
        <w:t xml:space="preserve">part of </w:t>
      </w:r>
      <w:r w:rsidR="007F3183" w:rsidRPr="007F3183">
        <w:rPr>
          <w:rFonts w:ascii="Arial" w:hAnsi="Arial" w:cs="Arial"/>
          <w:sz w:val="24"/>
          <w:szCs w:val="24"/>
        </w:rPr>
        <w:t>the Thames valley Stronger Practice Hub resources</w:t>
      </w:r>
      <w:r w:rsidR="0032349F">
        <w:rPr>
          <w:rFonts w:ascii="Arial" w:hAnsi="Arial" w:cs="Arial"/>
          <w:sz w:val="24"/>
          <w:szCs w:val="24"/>
        </w:rPr>
        <w:t xml:space="preserve"> </w:t>
      </w:r>
      <w:r w:rsidR="0032349F" w:rsidRPr="007F3183">
        <w:rPr>
          <w:rFonts w:ascii="Arial" w:hAnsi="Arial" w:cs="Arial"/>
          <w:color w:val="FF0000"/>
          <w:sz w:val="24"/>
          <w:szCs w:val="24"/>
        </w:rPr>
        <w:t>here</w:t>
      </w:r>
      <w:r w:rsidR="007F3183" w:rsidRPr="007F3183">
        <w:rPr>
          <w:rFonts w:ascii="Arial" w:hAnsi="Arial" w:cs="Arial"/>
          <w:sz w:val="24"/>
          <w:szCs w:val="24"/>
        </w:rPr>
        <w:t xml:space="preserve">. </w:t>
      </w:r>
    </w:p>
    <w:p w14:paraId="7603C1C1" w14:textId="01DC74EA" w:rsidR="00625838" w:rsidRPr="00421893" w:rsidRDefault="00E73894" w:rsidP="00625838">
      <w:pPr>
        <w:spacing w:line="240" w:lineRule="auto"/>
        <w:rPr>
          <w:b/>
          <w:bCs/>
          <w:color w:val="F4B083" w:themeColor="accent2" w:themeTint="99"/>
          <w:sz w:val="28"/>
          <w:szCs w:val="28"/>
        </w:rPr>
      </w:pPr>
      <w:r w:rsidRPr="0009313A">
        <w:rPr>
          <w:b/>
          <w:bCs/>
          <w:color w:val="F4B083" w:themeColor="accent2" w:themeTint="99"/>
          <w:sz w:val="28"/>
          <w:szCs w:val="28"/>
        </w:rPr>
        <w:t xml:space="preserve">References and Links to </w:t>
      </w:r>
      <w:r w:rsidR="00061024" w:rsidRPr="0009313A">
        <w:rPr>
          <w:b/>
          <w:bCs/>
          <w:color w:val="F4B083" w:themeColor="accent2" w:themeTint="99"/>
          <w:sz w:val="28"/>
          <w:szCs w:val="28"/>
        </w:rPr>
        <w:t>useful resources</w:t>
      </w:r>
    </w:p>
    <w:p w14:paraId="756A17B8" w14:textId="6D17FAE1" w:rsidR="00421893" w:rsidRDefault="00421893" w:rsidP="00842FF6">
      <w:pPr>
        <w:spacing w:line="240" w:lineRule="auto"/>
        <w:rPr>
          <w:rFonts w:ascii="Arial" w:hAnsi="Arial" w:cs="Arial"/>
          <w:sz w:val="24"/>
          <w:szCs w:val="24"/>
        </w:rPr>
      </w:pPr>
      <w:r>
        <w:rPr>
          <w:rFonts w:ascii="Arial" w:hAnsi="Arial" w:cs="Arial"/>
          <w:sz w:val="24"/>
          <w:szCs w:val="24"/>
        </w:rPr>
        <w:t xml:space="preserve">DfE (2024) </w:t>
      </w:r>
      <w:r w:rsidR="00842FF6" w:rsidRPr="00842FF6">
        <w:rPr>
          <w:rFonts w:ascii="Arial" w:hAnsi="Arial" w:cs="Arial"/>
          <w:sz w:val="24"/>
          <w:szCs w:val="24"/>
        </w:rPr>
        <w:t>Early years foundation stage statutory framework</w:t>
      </w:r>
      <w:r w:rsidR="00842FF6">
        <w:rPr>
          <w:rFonts w:ascii="Arial" w:hAnsi="Arial" w:cs="Arial"/>
          <w:sz w:val="24"/>
          <w:szCs w:val="24"/>
        </w:rPr>
        <w:t xml:space="preserve">: </w:t>
      </w:r>
      <w:r w:rsidR="00842FF6" w:rsidRPr="00842FF6">
        <w:rPr>
          <w:rFonts w:ascii="Arial" w:hAnsi="Arial" w:cs="Arial"/>
          <w:sz w:val="24"/>
          <w:szCs w:val="24"/>
        </w:rPr>
        <w:t>For group and school-based providers</w:t>
      </w:r>
      <w:r w:rsidR="00842FF6">
        <w:rPr>
          <w:rFonts w:ascii="Arial" w:hAnsi="Arial" w:cs="Arial"/>
          <w:sz w:val="24"/>
          <w:szCs w:val="24"/>
        </w:rPr>
        <w:t xml:space="preserve"> </w:t>
      </w:r>
      <w:hyperlink r:id="rId9" w:history="1">
        <w:r w:rsidR="00842FF6" w:rsidRPr="00842FF6">
          <w:rPr>
            <w:rStyle w:val="Hyperlink"/>
            <w:rFonts w:ascii="Arial" w:hAnsi="Arial" w:cs="Arial"/>
            <w:sz w:val="24"/>
            <w:szCs w:val="24"/>
          </w:rPr>
          <w:t>Statutory framework for the early years foundation stage for group and school providers (publishing.service.gov.uk)</w:t>
        </w:r>
      </w:hyperlink>
    </w:p>
    <w:p w14:paraId="1F2D7176" w14:textId="0329FE55" w:rsidR="00C6633F" w:rsidRDefault="00421893" w:rsidP="003A778E">
      <w:pPr>
        <w:spacing w:line="240" w:lineRule="auto"/>
        <w:rPr>
          <w:rFonts w:ascii="Arial" w:hAnsi="Arial" w:cs="Arial"/>
          <w:sz w:val="24"/>
          <w:szCs w:val="24"/>
        </w:rPr>
      </w:pPr>
      <w:r>
        <w:rPr>
          <w:rFonts w:ascii="Arial" w:hAnsi="Arial" w:cs="Arial"/>
          <w:sz w:val="24"/>
          <w:szCs w:val="24"/>
        </w:rPr>
        <w:t xml:space="preserve">DfE (2024) </w:t>
      </w:r>
      <w:r w:rsidR="008A39B6" w:rsidRPr="00421893">
        <w:rPr>
          <w:rFonts w:ascii="Arial" w:hAnsi="Arial" w:cs="Arial"/>
          <w:sz w:val="24"/>
          <w:szCs w:val="24"/>
        </w:rPr>
        <w:t xml:space="preserve">Help for Early Years Providers </w:t>
      </w:r>
      <w:r w:rsidRPr="00421893">
        <w:rPr>
          <w:rFonts w:ascii="Arial" w:hAnsi="Arial" w:cs="Arial"/>
          <w:sz w:val="24"/>
          <w:szCs w:val="24"/>
        </w:rPr>
        <w:t>–</w:t>
      </w:r>
      <w:r w:rsidR="008A39B6" w:rsidRPr="00421893">
        <w:rPr>
          <w:rFonts w:ascii="Arial" w:hAnsi="Arial" w:cs="Arial"/>
          <w:sz w:val="24"/>
          <w:szCs w:val="24"/>
        </w:rPr>
        <w:t xml:space="preserve"> </w:t>
      </w:r>
      <w:r w:rsidRPr="00421893">
        <w:rPr>
          <w:rFonts w:ascii="Arial" w:hAnsi="Arial" w:cs="Arial"/>
          <w:sz w:val="24"/>
          <w:szCs w:val="24"/>
        </w:rPr>
        <w:t xml:space="preserve">Mental health for early years children - </w:t>
      </w:r>
      <w:hyperlink r:id="rId10" w:anchor="useful-resources" w:history="1">
        <w:r w:rsidRPr="00421893">
          <w:rPr>
            <w:rStyle w:val="Hyperlink"/>
            <w:rFonts w:ascii="Arial" w:hAnsi="Arial" w:cs="Arial"/>
            <w:sz w:val="24"/>
            <w:szCs w:val="24"/>
          </w:rPr>
          <w:t>Mental health for early years children - Help for early years providers - GOV.UK (education.gov.uk)</w:t>
        </w:r>
      </w:hyperlink>
      <w:r>
        <w:rPr>
          <w:rFonts w:ascii="Arial" w:hAnsi="Arial" w:cs="Arial"/>
          <w:sz w:val="24"/>
          <w:szCs w:val="24"/>
        </w:rPr>
        <w:t xml:space="preserve"> accessed 14 February 202</w:t>
      </w:r>
      <w:r w:rsidR="003A778E">
        <w:rPr>
          <w:rFonts w:ascii="Arial" w:hAnsi="Arial" w:cs="Arial"/>
          <w:sz w:val="24"/>
          <w:szCs w:val="24"/>
        </w:rPr>
        <w:t>4</w:t>
      </w:r>
    </w:p>
    <w:p w14:paraId="37EC98F1" w14:textId="5CDB1029" w:rsidR="003A778E" w:rsidRPr="003A778E" w:rsidRDefault="003A778E" w:rsidP="003A778E">
      <w:pPr>
        <w:spacing w:line="240" w:lineRule="auto"/>
        <w:rPr>
          <w:rFonts w:ascii="Arial" w:hAnsi="Arial" w:cs="Arial"/>
          <w:sz w:val="24"/>
          <w:szCs w:val="24"/>
        </w:rPr>
      </w:pPr>
      <w:r>
        <w:rPr>
          <w:rFonts w:ascii="Arial" w:hAnsi="Arial" w:cs="Arial"/>
          <w:sz w:val="24"/>
          <w:szCs w:val="24"/>
        </w:rPr>
        <w:t xml:space="preserve">Grogan, A. (2003) </w:t>
      </w:r>
      <w:r w:rsidRPr="003A778E">
        <w:rPr>
          <w:rFonts w:ascii="Arial" w:hAnsi="Arial" w:cs="Arial"/>
          <w:sz w:val="24"/>
          <w:szCs w:val="24"/>
        </w:rPr>
        <w:t>Here’s a Method to Help Kids That Hate Hair Washing</w:t>
      </w:r>
      <w:r>
        <w:rPr>
          <w:rFonts w:ascii="Arial" w:hAnsi="Arial" w:cs="Arial"/>
          <w:sz w:val="24"/>
          <w:szCs w:val="24"/>
        </w:rPr>
        <w:t xml:space="preserve"> (online) </w:t>
      </w:r>
      <w:hyperlink r:id="rId11" w:history="1">
        <w:r w:rsidRPr="003A778E">
          <w:rPr>
            <w:rStyle w:val="Hyperlink"/>
            <w:rFonts w:ascii="Arial" w:hAnsi="Arial" w:cs="Arial"/>
            <w:sz w:val="24"/>
            <w:szCs w:val="24"/>
          </w:rPr>
          <w:t>Here's a Method to Help Kids That Hate Hair Washing (yourkidstable.com)</w:t>
        </w:r>
      </w:hyperlink>
      <w:r>
        <w:rPr>
          <w:rFonts w:ascii="Arial" w:hAnsi="Arial" w:cs="Arial"/>
          <w:sz w:val="24"/>
          <w:szCs w:val="24"/>
        </w:rPr>
        <w:t xml:space="preserve"> accessed 11 March 2024</w:t>
      </w:r>
    </w:p>
    <w:sectPr w:rsidR="003A778E" w:rsidRPr="003A7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0BF5"/>
    <w:multiLevelType w:val="hybridMultilevel"/>
    <w:tmpl w:val="D3ECA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F6145"/>
    <w:multiLevelType w:val="hybridMultilevel"/>
    <w:tmpl w:val="CDDE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05F9F"/>
    <w:multiLevelType w:val="hybridMultilevel"/>
    <w:tmpl w:val="654A2B3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47747084"/>
    <w:multiLevelType w:val="hybridMultilevel"/>
    <w:tmpl w:val="564C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EA730B"/>
    <w:multiLevelType w:val="hybridMultilevel"/>
    <w:tmpl w:val="58D6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32A10"/>
    <w:multiLevelType w:val="hybridMultilevel"/>
    <w:tmpl w:val="0230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867B3"/>
    <w:multiLevelType w:val="hybridMultilevel"/>
    <w:tmpl w:val="05001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6138077">
    <w:abstractNumId w:val="6"/>
  </w:num>
  <w:num w:numId="2" w16cid:durableId="528879066">
    <w:abstractNumId w:val="4"/>
  </w:num>
  <w:num w:numId="3" w16cid:durableId="1263688337">
    <w:abstractNumId w:val="3"/>
  </w:num>
  <w:num w:numId="4" w16cid:durableId="627006555">
    <w:abstractNumId w:val="5"/>
  </w:num>
  <w:num w:numId="5" w16cid:durableId="912353483">
    <w:abstractNumId w:val="0"/>
  </w:num>
  <w:num w:numId="6" w16cid:durableId="10956452">
    <w:abstractNumId w:val="1"/>
  </w:num>
  <w:num w:numId="7" w16cid:durableId="164321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40"/>
    <w:rsid w:val="00007B2C"/>
    <w:rsid w:val="000151A5"/>
    <w:rsid w:val="00033187"/>
    <w:rsid w:val="00061024"/>
    <w:rsid w:val="00061044"/>
    <w:rsid w:val="00061904"/>
    <w:rsid w:val="000657DF"/>
    <w:rsid w:val="00075DE7"/>
    <w:rsid w:val="0009313A"/>
    <w:rsid w:val="000D5BBC"/>
    <w:rsid w:val="001072A3"/>
    <w:rsid w:val="001103CC"/>
    <w:rsid w:val="001347A2"/>
    <w:rsid w:val="00134F1B"/>
    <w:rsid w:val="00135B56"/>
    <w:rsid w:val="001603D9"/>
    <w:rsid w:val="00197AE0"/>
    <w:rsid w:val="001C5782"/>
    <w:rsid w:val="001C730C"/>
    <w:rsid w:val="001D5CF1"/>
    <w:rsid w:val="0020456F"/>
    <w:rsid w:val="00212282"/>
    <w:rsid w:val="00241A90"/>
    <w:rsid w:val="00246EF7"/>
    <w:rsid w:val="00266D61"/>
    <w:rsid w:val="00280781"/>
    <w:rsid w:val="00287FC1"/>
    <w:rsid w:val="002A4CA5"/>
    <w:rsid w:val="002B0519"/>
    <w:rsid w:val="002B5CF5"/>
    <w:rsid w:val="002C794E"/>
    <w:rsid w:val="002E42E4"/>
    <w:rsid w:val="002F238C"/>
    <w:rsid w:val="002F7F1A"/>
    <w:rsid w:val="0032349F"/>
    <w:rsid w:val="00342447"/>
    <w:rsid w:val="00350556"/>
    <w:rsid w:val="003612BF"/>
    <w:rsid w:val="00370423"/>
    <w:rsid w:val="00377B75"/>
    <w:rsid w:val="003815C6"/>
    <w:rsid w:val="003820AD"/>
    <w:rsid w:val="003A778E"/>
    <w:rsid w:val="003B6540"/>
    <w:rsid w:val="003C1C88"/>
    <w:rsid w:val="00413D49"/>
    <w:rsid w:val="00421893"/>
    <w:rsid w:val="00423506"/>
    <w:rsid w:val="00430FBC"/>
    <w:rsid w:val="004337DC"/>
    <w:rsid w:val="0045407A"/>
    <w:rsid w:val="00466510"/>
    <w:rsid w:val="00473A23"/>
    <w:rsid w:val="00483C06"/>
    <w:rsid w:val="004C39F3"/>
    <w:rsid w:val="004C4C81"/>
    <w:rsid w:val="004C500C"/>
    <w:rsid w:val="004D1B33"/>
    <w:rsid w:val="004D299F"/>
    <w:rsid w:val="004D3145"/>
    <w:rsid w:val="004E54A9"/>
    <w:rsid w:val="00506C02"/>
    <w:rsid w:val="00510FA2"/>
    <w:rsid w:val="00523A92"/>
    <w:rsid w:val="00584AED"/>
    <w:rsid w:val="005A6E9E"/>
    <w:rsid w:val="005E3964"/>
    <w:rsid w:val="00600E64"/>
    <w:rsid w:val="00602BD6"/>
    <w:rsid w:val="00625838"/>
    <w:rsid w:val="0063648B"/>
    <w:rsid w:val="00640515"/>
    <w:rsid w:val="006617F4"/>
    <w:rsid w:val="006A00D8"/>
    <w:rsid w:val="006A0780"/>
    <w:rsid w:val="006A10B6"/>
    <w:rsid w:val="006A5C51"/>
    <w:rsid w:val="006E1796"/>
    <w:rsid w:val="006F17EF"/>
    <w:rsid w:val="006F7A86"/>
    <w:rsid w:val="007359D0"/>
    <w:rsid w:val="0078383E"/>
    <w:rsid w:val="007913FC"/>
    <w:rsid w:val="007917E8"/>
    <w:rsid w:val="007E02E2"/>
    <w:rsid w:val="007F08BB"/>
    <w:rsid w:val="007F3183"/>
    <w:rsid w:val="00814EB3"/>
    <w:rsid w:val="00842FF6"/>
    <w:rsid w:val="008564EB"/>
    <w:rsid w:val="00865E27"/>
    <w:rsid w:val="00874848"/>
    <w:rsid w:val="00881B16"/>
    <w:rsid w:val="008A39B6"/>
    <w:rsid w:val="008D2BDA"/>
    <w:rsid w:val="008E635F"/>
    <w:rsid w:val="009031E5"/>
    <w:rsid w:val="0095251F"/>
    <w:rsid w:val="00954CD7"/>
    <w:rsid w:val="009608E5"/>
    <w:rsid w:val="00963022"/>
    <w:rsid w:val="009B3B80"/>
    <w:rsid w:val="009C7B69"/>
    <w:rsid w:val="009D44D4"/>
    <w:rsid w:val="00A00D9D"/>
    <w:rsid w:val="00A33097"/>
    <w:rsid w:val="00A363CF"/>
    <w:rsid w:val="00A443E2"/>
    <w:rsid w:val="00A65384"/>
    <w:rsid w:val="00A70ED8"/>
    <w:rsid w:val="00A933B1"/>
    <w:rsid w:val="00AA3636"/>
    <w:rsid w:val="00AA67B0"/>
    <w:rsid w:val="00AB7831"/>
    <w:rsid w:val="00AC441E"/>
    <w:rsid w:val="00AC5D9A"/>
    <w:rsid w:val="00AE70E4"/>
    <w:rsid w:val="00B17443"/>
    <w:rsid w:val="00B37F18"/>
    <w:rsid w:val="00B71B00"/>
    <w:rsid w:val="00B90114"/>
    <w:rsid w:val="00BC231F"/>
    <w:rsid w:val="00C0523D"/>
    <w:rsid w:val="00C06471"/>
    <w:rsid w:val="00C16D3D"/>
    <w:rsid w:val="00C21890"/>
    <w:rsid w:val="00C438B3"/>
    <w:rsid w:val="00C6633F"/>
    <w:rsid w:val="00C73A86"/>
    <w:rsid w:val="00C812E0"/>
    <w:rsid w:val="00C924A0"/>
    <w:rsid w:val="00C92EB9"/>
    <w:rsid w:val="00CA48A8"/>
    <w:rsid w:val="00D108F5"/>
    <w:rsid w:val="00D11C27"/>
    <w:rsid w:val="00D21EFB"/>
    <w:rsid w:val="00D26F18"/>
    <w:rsid w:val="00D37A3F"/>
    <w:rsid w:val="00D566E7"/>
    <w:rsid w:val="00D56B19"/>
    <w:rsid w:val="00D70DAB"/>
    <w:rsid w:val="00DA0BC4"/>
    <w:rsid w:val="00DB7DED"/>
    <w:rsid w:val="00DF156C"/>
    <w:rsid w:val="00DF7341"/>
    <w:rsid w:val="00E04E39"/>
    <w:rsid w:val="00E23AD7"/>
    <w:rsid w:val="00E717DE"/>
    <w:rsid w:val="00E73894"/>
    <w:rsid w:val="00E877AA"/>
    <w:rsid w:val="00EA74D7"/>
    <w:rsid w:val="00EB752A"/>
    <w:rsid w:val="00EC7EA1"/>
    <w:rsid w:val="00ED2E82"/>
    <w:rsid w:val="00ED3F69"/>
    <w:rsid w:val="00EE2CF8"/>
    <w:rsid w:val="00EF6B00"/>
    <w:rsid w:val="00EF71D7"/>
    <w:rsid w:val="00F553E3"/>
    <w:rsid w:val="00F83B7F"/>
    <w:rsid w:val="00F90CF2"/>
    <w:rsid w:val="00FA7F1E"/>
    <w:rsid w:val="00FB0497"/>
    <w:rsid w:val="00FB0E4E"/>
    <w:rsid w:val="00FC5C21"/>
    <w:rsid w:val="00FE7C30"/>
    <w:rsid w:val="00FF2B51"/>
    <w:rsid w:val="00FF5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629B"/>
  <w15:chartTrackingRefBased/>
  <w15:docId w15:val="{70F6E677-69C6-446A-A234-CF6DEB24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540"/>
    <w:pPr>
      <w:ind w:left="720"/>
      <w:contextualSpacing/>
    </w:pPr>
  </w:style>
  <w:style w:type="table" w:styleId="TableGrid">
    <w:name w:val="Table Grid"/>
    <w:basedOn w:val="TableNormal"/>
    <w:uiPriority w:val="39"/>
    <w:rsid w:val="0006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5B6B"/>
    <w:rPr>
      <w:color w:val="0563C1" w:themeColor="hyperlink"/>
      <w:u w:val="single"/>
    </w:rPr>
  </w:style>
  <w:style w:type="character" w:styleId="UnresolvedMention">
    <w:name w:val="Unresolved Mention"/>
    <w:basedOn w:val="DefaultParagraphFont"/>
    <w:uiPriority w:val="99"/>
    <w:semiHidden/>
    <w:unhideWhenUsed/>
    <w:rsid w:val="00881B16"/>
    <w:rPr>
      <w:color w:val="605E5C"/>
      <w:shd w:val="clear" w:color="auto" w:fill="E1DFDD"/>
    </w:rPr>
  </w:style>
  <w:style w:type="character" w:styleId="FollowedHyperlink">
    <w:name w:val="FollowedHyperlink"/>
    <w:basedOn w:val="DefaultParagraphFont"/>
    <w:uiPriority w:val="99"/>
    <w:semiHidden/>
    <w:unhideWhenUsed/>
    <w:rsid w:val="0032349F"/>
    <w:rPr>
      <w:color w:val="954F72" w:themeColor="followedHyperlink"/>
      <w:u w:val="single"/>
    </w:rPr>
  </w:style>
  <w:style w:type="paragraph" w:styleId="NormalWeb">
    <w:name w:val="Normal (Web)"/>
    <w:basedOn w:val="Normal"/>
    <w:uiPriority w:val="99"/>
    <w:unhideWhenUsed/>
    <w:rsid w:val="00EC7EA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41388">
      <w:bodyDiv w:val="1"/>
      <w:marLeft w:val="0"/>
      <w:marRight w:val="0"/>
      <w:marTop w:val="0"/>
      <w:marBottom w:val="0"/>
      <w:divBdr>
        <w:top w:val="none" w:sz="0" w:space="0" w:color="auto"/>
        <w:left w:val="none" w:sz="0" w:space="0" w:color="auto"/>
        <w:bottom w:val="none" w:sz="0" w:space="0" w:color="auto"/>
        <w:right w:val="none" w:sz="0" w:space="0" w:color="auto"/>
      </w:divBdr>
    </w:div>
    <w:div w:id="15416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kidstable.com/child-hates-hair-wash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yourkidstable.com/child-hates-hair-washing/" TargetMode="External"/><Relationship Id="rId5" Type="http://schemas.openxmlformats.org/officeDocument/2006/relationships/image" Target="media/image1.png"/><Relationship Id="rId10" Type="http://schemas.openxmlformats.org/officeDocument/2006/relationships/hyperlink" Target="https://help-for-early-years-providers.education.gov.uk/safeguarding-and-welfare/mental-health-for-early-years-children" TargetMode="External"/><Relationship Id="rId4" Type="http://schemas.openxmlformats.org/officeDocument/2006/relationships/webSettings" Target="webSettings.xml"/><Relationship Id="rId9" Type="http://schemas.openxmlformats.org/officeDocument/2006/relationships/hyperlink" Target="https://assets.publishing.service.gov.uk/media/65aa5e42ed27ca001327b2c7/EYFS_statutory_framework_for_group_and_school_based_provid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3654</TotalTime>
  <Pages>4</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Tappenden</dc:creator>
  <cp:keywords/>
  <dc:description/>
  <cp:lastModifiedBy>Sue Asquith</cp:lastModifiedBy>
  <cp:revision>8</cp:revision>
  <dcterms:created xsi:type="dcterms:W3CDTF">2024-02-19T12:30:00Z</dcterms:created>
  <dcterms:modified xsi:type="dcterms:W3CDTF">2024-03-12T10:32:00Z</dcterms:modified>
</cp:coreProperties>
</file>